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C8F1" w14:textId="77777777" w:rsidR="00C27635" w:rsidRPr="00C27635" w:rsidRDefault="00C27635" w:rsidP="00C27635">
      <w:pPr>
        <w:spacing w:after="0" w:line="240" w:lineRule="auto"/>
        <w:jc w:val="center"/>
        <w:rPr>
          <w:rFonts w:ascii="Times New Roman" w:eastAsia="Times New Roman" w:hAnsi="Times New Roman" w:cs="Times New Roman"/>
          <w:snapToGrid w:val="0"/>
          <w:spacing w:val="8"/>
          <w:sz w:val="28"/>
          <w:szCs w:val="28"/>
          <w:lang w:eastAsia="ru-RU"/>
        </w:rPr>
      </w:pPr>
      <w:r w:rsidRPr="00C27635">
        <w:rPr>
          <w:rFonts w:ascii="Times New Roman" w:eastAsia="Times New Roman" w:hAnsi="Times New Roman" w:cs="Times New Roman"/>
          <w:noProof/>
          <w:spacing w:val="8"/>
          <w:sz w:val="28"/>
          <w:szCs w:val="28"/>
          <w:lang w:eastAsia="uk-UA"/>
        </w:rPr>
        <w:drawing>
          <wp:inline distT="0" distB="0" distL="0" distR="0" wp14:anchorId="3B71F304" wp14:editId="1D84BCC5">
            <wp:extent cx="428625" cy="609600"/>
            <wp:effectExtent l="19050" t="0" r="9525"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4" cstate="print"/>
                    <a:srcRect/>
                    <a:stretch>
                      <a:fillRect/>
                    </a:stretch>
                  </pic:blipFill>
                  <pic:spPr>
                    <a:xfrm>
                      <a:off x="0" y="0"/>
                      <a:ext cx="428625" cy="609600"/>
                    </a:xfrm>
                    <a:prstGeom prst="rect">
                      <a:avLst/>
                    </a:prstGeom>
                    <a:solidFill>
                      <a:srgbClr val="C0C0C0"/>
                    </a:solidFill>
                    <a:ln w="9525">
                      <a:noFill/>
                      <a:miter lim="800000"/>
                      <a:headEnd/>
                      <a:tailEnd/>
                    </a:ln>
                  </pic:spPr>
                </pic:pic>
              </a:graphicData>
            </a:graphic>
          </wp:inline>
        </w:drawing>
      </w:r>
    </w:p>
    <w:p w14:paraId="1D0F9EF1" w14:textId="77777777" w:rsidR="00C27635" w:rsidRPr="00C27635" w:rsidRDefault="00C27635" w:rsidP="00C27635">
      <w:pPr>
        <w:spacing w:after="0" w:line="240" w:lineRule="auto"/>
        <w:jc w:val="center"/>
        <w:rPr>
          <w:rFonts w:ascii="Times New Roman" w:eastAsia="Times New Roman" w:hAnsi="Times New Roman" w:cs="Times New Roman"/>
          <w:sz w:val="20"/>
          <w:szCs w:val="24"/>
          <w:lang w:eastAsia="ru-RU"/>
        </w:rPr>
      </w:pPr>
    </w:p>
    <w:p w14:paraId="7B5151C6" w14:textId="77777777" w:rsidR="00C27635" w:rsidRPr="00C27635" w:rsidRDefault="00C27635" w:rsidP="00C27635">
      <w:pPr>
        <w:spacing w:after="0" w:line="360" w:lineRule="auto"/>
        <w:jc w:val="center"/>
        <w:rPr>
          <w:rFonts w:ascii="Times New Roman" w:eastAsia="Times New Roman" w:hAnsi="Times New Roman" w:cs="Times New Roman"/>
          <w:b/>
          <w:bCs/>
          <w:lang w:eastAsia="ru-RU"/>
        </w:rPr>
      </w:pPr>
      <w:r w:rsidRPr="00C27635">
        <w:rPr>
          <w:rFonts w:ascii="Times New Roman" w:eastAsia="Times New Roman" w:hAnsi="Times New Roman" w:cs="Times New Roman"/>
          <w:b/>
          <w:bCs/>
          <w:lang w:eastAsia="ru-RU"/>
        </w:rPr>
        <w:t>ВОЛИНСЬКА ОБЛАСНА РАДА</w:t>
      </w:r>
    </w:p>
    <w:p w14:paraId="79BB0B0B" w14:textId="77777777" w:rsidR="00C27635" w:rsidRPr="00C27635" w:rsidRDefault="00C27635" w:rsidP="00C27635">
      <w:pPr>
        <w:tabs>
          <w:tab w:val="left" w:pos="6545"/>
        </w:tabs>
        <w:spacing w:after="0" w:line="240" w:lineRule="auto"/>
        <w:ind w:right="99"/>
        <w:jc w:val="center"/>
        <w:rPr>
          <w:rFonts w:ascii="Times New Roman" w:eastAsia="Times New Roman" w:hAnsi="Times New Roman" w:cs="Times New Roman"/>
          <w:b/>
          <w:bCs/>
          <w:sz w:val="24"/>
          <w:szCs w:val="24"/>
          <w:lang w:eastAsia="ru-RU"/>
        </w:rPr>
      </w:pPr>
      <w:r w:rsidRPr="00C27635">
        <w:rPr>
          <w:rFonts w:ascii="Times New Roman" w:eastAsia="Times New Roman" w:hAnsi="Times New Roman" w:cs="Times New Roman"/>
          <w:b/>
          <w:bCs/>
          <w:sz w:val="24"/>
          <w:szCs w:val="24"/>
          <w:lang w:val="ru-RU" w:eastAsia="ru-RU"/>
        </w:rPr>
        <w:t>ВОЛИНСЬКИЙ ОБЛАСНИЙ ЕКОЛОГО-НАТУРАЛІСТИЧНИЙ ЦЕНТ</w:t>
      </w:r>
      <w:r w:rsidRPr="00C27635">
        <w:rPr>
          <w:rFonts w:ascii="Times New Roman" w:eastAsia="Times New Roman" w:hAnsi="Times New Roman" w:cs="Times New Roman"/>
          <w:b/>
          <w:bCs/>
          <w:sz w:val="24"/>
          <w:szCs w:val="24"/>
          <w:lang w:eastAsia="ru-RU"/>
        </w:rPr>
        <w:t>Р</w:t>
      </w:r>
    </w:p>
    <w:p w14:paraId="17A3976A" w14:textId="77777777" w:rsidR="00C27635" w:rsidRPr="00C27635" w:rsidRDefault="00C27635" w:rsidP="00C27635">
      <w:pPr>
        <w:tabs>
          <w:tab w:val="left" w:pos="6545"/>
        </w:tabs>
        <w:spacing w:after="0" w:line="240" w:lineRule="auto"/>
        <w:jc w:val="center"/>
        <w:rPr>
          <w:rFonts w:ascii="Times New Roman" w:eastAsia="Times New Roman" w:hAnsi="Times New Roman" w:cs="Times New Roman"/>
          <w:b/>
          <w:bCs/>
          <w:sz w:val="24"/>
          <w:szCs w:val="28"/>
          <w:lang w:eastAsia="ru-RU"/>
        </w:rPr>
      </w:pPr>
      <w:r w:rsidRPr="00C27635">
        <w:rPr>
          <w:rFonts w:ascii="Times New Roman" w:eastAsia="Times New Roman" w:hAnsi="Times New Roman" w:cs="Times New Roman"/>
          <w:b/>
          <w:bCs/>
          <w:sz w:val="24"/>
          <w:szCs w:val="28"/>
          <w:lang w:eastAsia="ru-RU"/>
        </w:rPr>
        <w:t>(ВОЕНЦ)</w:t>
      </w:r>
    </w:p>
    <w:p w14:paraId="79F47F11" w14:textId="77777777" w:rsidR="00C27635" w:rsidRPr="00C27635" w:rsidRDefault="00C27635" w:rsidP="00C27635">
      <w:pPr>
        <w:tabs>
          <w:tab w:val="left" w:pos="6545"/>
        </w:tabs>
        <w:spacing w:after="0" w:line="240" w:lineRule="auto"/>
        <w:jc w:val="center"/>
        <w:rPr>
          <w:rFonts w:ascii="Times New Roman" w:eastAsia="Times New Roman" w:hAnsi="Times New Roman" w:cs="Times New Roman"/>
          <w:b/>
          <w:bCs/>
          <w:sz w:val="24"/>
          <w:szCs w:val="28"/>
          <w:lang w:eastAsia="ru-RU"/>
        </w:rPr>
      </w:pPr>
    </w:p>
    <w:p w14:paraId="33BBACE8" w14:textId="77777777" w:rsidR="00C27635" w:rsidRPr="00C27635" w:rsidRDefault="00C27635" w:rsidP="00C27635">
      <w:pPr>
        <w:keepNext/>
        <w:keepLines/>
        <w:spacing w:after="0" w:line="240" w:lineRule="auto"/>
        <w:jc w:val="center"/>
        <w:outlineLvl w:val="2"/>
        <w:rPr>
          <w:rFonts w:ascii="Times New Roman" w:eastAsia="Times New Roman" w:hAnsi="Times New Roman" w:cs="Times New Roman"/>
          <w:color w:val="000000"/>
          <w:sz w:val="28"/>
          <w:szCs w:val="24"/>
          <w:lang w:val="ru-RU" w:eastAsia="ru-RU"/>
        </w:rPr>
      </w:pPr>
      <w:r w:rsidRPr="00C27635">
        <w:rPr>
          <w:rFonts w:ascii="Times New Roman" w:eastAsia="Times New Roman" w:hAnsi="Times New Roman" w:cs="Times New Roman"/>
          <w:b/>
          <w:bCs/>
          <w:color w:val="000000"/>
          <w:sz w:val="28"/>
          <w:szCs w:val="24"/>
          <w:lang w:val="ru-RU" w:eastAsia="ru-RU"/>
        </w:rPr>
        <w:t>Н А К А З</w:t>
      </w:r>
    </w:p>
    <w:p w14:paraId="41E51254" w14:textId="77777777" w:rsidR="00C27635" w:rsidRPr="00C27635" w:rsidRDefault="00C27635" w:rsidP="00C27635">
      <w:pPr>
        <w:spacing w:after="0" w:line="240" w:lineRule="auto"/>
        <w:ind w:right="99"/>
        <w:jc w:val="center"/>
        <w:rPr>
          <w:rFonts w:ascii="Times New Roman" w:eastAsia="Times New Roman" w:hAnsi="Times New Roman" w:cs="Times New Roman"/>
          <w:sz w:val="28"/>
          <w:szCs w:val="28"/>
          <w:lang w:eastAsia="ru-RU"/>
        </w:rPr>
      </w:pPr>
    </w:p>
    <w:p w14:paraId="0BFCF663" w14:textId="77777777" w:rsidR="00C27635" w:rsidRPr="00C27635" w:rsidRDefault="00C27635" w:rsidP="00C27635">
      <w:pPr>
        <w:spacing w:after="0" w:line="240" w:lineRule="auto"/>
        <w:ind w:left="5664" w:right="-1" w:firstLine="999"/>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0"/>
          <w:lang w:eastAsia="ru-RU"/>
        </w:rPr>
        <w:t>К</w:t>
      </w:r>
      <w:r w:rsidRPr="00C27635">
        <w:rPr>
          <w:rFonts w:ascii="Times New Roman" w:eastAsia="Times New Roman" w:hAnsi="Times New Roman" w:cs="Times New Roman"/>
          <w:sz w:val="28"/>
          <w:szCs w:val="20"/>
          <w:lang w:val="ru-RU" w:eastAsia="ru-RU"/>
        </w:rPr>
        <w:t xml:space="preserve">од </w:t>
      </w:r>
      <w:r w:rsidRPr="00C27635">
        <w:rPr>
          <w:rFonts w:ascii="Times New Roman" w:eastAsia="Times New Roman" w:hAnsi="Times New Roman" w:cs="Times New Roman"/>
          <w:sz w:val="28"/>
          <w:szCs w:val="20"/>
          <w:lang w:eastAsia="ru-RU"/>
        </w:rPr>
        <w:t xml:space="preserve">ЄДРПОУ </w:t>
      </w:r>
      <w:r w:rsidRPr="00C27635">
        <w:rPr>
          <w:rFonts w:ascii="Times New Roman" w:eastAsia="Times New Roman" w:hAnsi="Times New Roman" w:cs="Times New Roman"/>
          <w:sz w:val="28"/>
          <w:szCs w:val="20"/>
          <w:lang w:val="ru-RU" w:eastAsia="ru-RU"/>
        </w:rPr>
        <w:t>21733190</w:t>
      </w:r>
    </w:p>
    <w:p w14:paraId="0284ED97" w14:textId="77777777" w:rsidR="00C27635" w:rsidRPr="00C27635" w:rsidRDefault="00C27635" w:rsidP="00C27635">
      <w:pPr>
        <w:keepNext/>
        <w:keepLines/>
        <w:spacing w:before="200" w:after="0" w:line="240" w:lineRule="auto"/>
        <w:ind w:right="101"/>
        <w:jc w:val="both"/>
        <w:outlineLvl w:val="1"/>
        <w:rPr>
          <w:rFonts w:ascii="Times New Roman" w:eastAsia="Times New Roman" w:hAnsi="Times New Roman" w:cs="Times New Roman"/>
          <w:bCs/>
          <w:i/>
          <w:sz w:val="28"/>
          <w:szCs w:val="28"/>
          <w:lang w:eastAsia="ru-RU"/>
        </w:rPr>
      </w:pPr>
      <w:r w:rsidRPr="00C27635">
        <w:rPr>
          <w:rFonts w:ascii="Times New Roman" w:eastAsia="Times New Roman" w:hAnsi="Times New Roman" w:cs="Times New Roman"/>
          <w:bCs/>
          <w:sz w:val="28"/>
          <w:szCs w:val="28"/>
          <w:lang w:eastAsia="ru-RU"/>
        </w:rPr>
        <w:t>21 травня</w:t>
      </w:r>
      <w:r w:rsidRPr="00C27635">
        <w:rPr>
          <w:rFonts w:ascii="Times New Roman" w:eastAsia="Times New Roman" w:hAnsi="Times New Roman" w:cs="Times New Roman"/>
          <w:bCs/>
          <w:sz w:val="28"/>
          <w:szCs w:val="28"/>
          <w:lang w:val="ru-RU" w:eastAsia="ru-RU"/>
        </w:rPr>
        <w:t xml:space="preserve"> 20</w:t>
      </w:r>
      <w:r w:rsidRPr="00C27635">
        <w:rPr>
          <w:rFonts w:ascii="Times New Roman" w:eastAsia="Times New Roman" w:hAnsi="Times New Roman" w:cs="Times New Roman"/>
          <w:bCs/>
          <w:sz w:val="28"/>
          <w:szCs w:val="28"/>
          <w:lang w:eastAsia="ru-RU"/>
        </w:rPr>
        <w:t>26</w:t>
      </w:r>
      <w:r w:rsidRPr="00C27635">
        <w:rPr>
          <w:rFonts w:ascii="Times New Roman" w:eastAsia="Times New Roman" w:hAnsi="Times New Roman" w:cs="Times New Roman"/>
          <w:bCs/>
          <w:sz w:val="28"/>
          <w:szCs w:val="28"/>
          <w:lang w:val="ru-RU" w:eastAsia="ru-RU"/>
        </w:rPr>
        <w:t xml:space="preserve"> року         </w:t>
      </w:r>
      <w:r w:rsidRPr="00C27635">
        <w:rPr>
          <w:rFonts w:ascii="Times New Roman" w:eastAsia="Times New Roman" w:hAnsi="Times New Roman" w:cs="Times New Roman"/>
          <w:bCs/>
          <w:sz w:val="28"/>
          <w:szCs w:val="28"/>
          <w:lang w:eastAsia="ru-RU"/>
        </w:rPr>
        <w:t xml:space="preserve">  </w:t>
      </w:r>
      <w:r w:rsidRPr="00C27635">
        <w:rPr>
          <w:rFonts w:ascii="Times New Roman" w:eastAsia="Times New Roman" w:hAnsi="Times New Roman" w:cs="Times New Roman"/>
          <w:bCs/>
          <w:sz w:val="28"/>
          <w:szCs w:val="28"/>
          <w:lang w:val="ru-RU" w:eastAsia="ru-RU"/>
        </w:rPr>
        <w:t xml:space="preserve">          </w:t>
      </w:r>
      <w:r w:rsidRPr="00C27635">
        <w:rPr>
          <w:rFonts w:ascii="Times New Roman" w:eastAsia="Times New Roman" w:hAnsi="Times New Roman" w:cs="Times New Roman"/>
          <w:bCs/>
          <w:sz w:val="28"/>
          <w:szCs w:val="28"/>
          <w:lang w:eastAsia="ru-RU"/>
        </w:rPr>
        <w:t xml:space="preserve">    м. Луцьк</w:t>
      </w:r>
      <w:r w:rsidRPr="00C27635">
        <w:rPr>
          <w:rFonts w:ascii="Times New Roman" w:eastAsia="Times New Roman" w:hAnsi="Times New Roman" w:cs="Times New Roman"/>
          <w:bCs/>
          <w:sz w:val="28"/>
          <w:szCs w:val="28"/>
          <w:lang w:val="ru-RU" w:eastAsia="ru-RU"/>
        </w:rPr>
        <w:t xml:space="preserve">                    </w:t>
      </w:r>
      <w:r w:rsidRPr="00C27635">
        <w:rPr>
          <w:rFonts w:ascii="Times New Roman" w:eastAsia="Times New Roman" w:hAnsi="Times New Roman" w:cs="Times New Roman"/>
          <w:bCs/>
          <w:sz w:val="28"/>
          <w:szCs w:val="28"/>
          <w:lang w:eastAsia="ru-RU"/>
        </w:rPr>
        <w:t xml:space="preserve">                        </w:t>
      </w:r>
      <w:r w:rsidRPr="00C27635">
        <w:rPr>
          <w:rFonts w:ascii="Times New Roman" w:eastAsia="Times New Roman" w:hAnsi="Times New Roman" w:cs="Times New Roman"/>
          <w:bCs/>
          <w:sz w:val="28"/>
          <w:szCs w:val="28"/>
          <w:lang w:val="ru-RU" w:eastAsia="ru-RU"/>
        </w:rPr>
        <w:t xml:space="preserve"> № </w:t>
      </w:r>
      <w:r w:rsidRPr="00C27635">
        <w:rPr>
          <w:rFonts w:ascii="Times New Roman" w:eastAsia="Times New Roman" w:hAnsi="Times New Roman" w:cs="Times New Roman"/>
          <w:bCs/>
          <w:sz w:val="28"/>
          <w:szCs w:val="28"/>
          <w:lang w:eastAsia="ru-RU"/>
        </w:rPr>
        <w:t>55</w:t>
      </w:r>
      <w:r w:rsidRPr="00C27635">
        <w:rPr>
          <w:rFonts w:ascii="Times New Roman" w:eastAsia="Times New Roman" w:hAnsi="Times New Roman" w:cs="Times New Roman"/>
          <w:bCs/>
          <w:sz w:val="28"/>
          <w:szCs w:val="28"/>
          <w:lang w:val="ru-RU" w:eastAsia="ru-RU"/>
        </w:rPr>
        <w:t>/о</w:t>
      </w:r>
      <w:r w:rsidRPr="00C27635">
        <w:rPr>
          <w:rFonts w:ascii="Times New Roman" w:eastAsia="Times New Roman" w:hAnsi="Times New Roman" w:cs="Times New Roman"/>
          <w:bCs/>
          <w:sz w:val="28"/>
          <w:szCs w:val="28"/>
          <w:lang w:eastAsia="ru-RU"/>
        </w:rPr>
        <w:t>/</w:t>
      </w:r>
      <w:r w:rsidRPr="00C27635">
        <w:rPr>
          <w:rFonts w:ascii="Times New Roman" w:eastAsia="Times New Roman" w:hAnsi="Times New Roman" w:cs="Times New Roman"/>
          <w:bCs/>
          <w:sz w:val="28"/>
          <w:szCs w:val="28"/>
          <w:lang w:val="ru-RU" w:eastAsia="ru-RU"/>
        </w:rPr>
        <w:t xml:space="preserve">д                             </w:t>
      </w:r>
    </w:p>
    <w:p w14:paraId="409B611E" w14:textId="77777777" w:rsidR="00C27635" w:rsidRPr="00C27635" w:rsidRDefault="00C27635" w:rsidP="00C27635">
      <w:pPr>
        <w:tabs>
          <w:tab w:val="left" w:pos="851"/>
        </w:tabs>
        <w:spacing w:after="0" w:line="240" w:lineRule="auto"/>
        <w:ind w:right="-1"/>
        <w:jc w:val="both"/>
        <w:rPr>
          <w:rFonts w:ascii="Times New Roman" w:eastAsia="Times New Roman" w:hAnsi="Times New Roman" w:cs="Times New Roman"/>
          <w:sz w:val="28"/>
          <w:szCs w:val="28"/>
          <w:lang w:eastAsia="ru-RU"/>
        </w:rPr>
      </w:pPr>
    </w:p>
    <w:p w14:paraId="23E99CA3" w14:textId="77777777" w:rsidR="00C27635" w:rsidRPr="00C27635" w:rsidRDefault="00C27635" w:rsidP="00C27635">
      <w:pPr>
        <w:spacing w:after="0" w:line="240" w:lineRule="auto"/>
        <w:ind w:right="98"/>
        <w:rPr>
          <w:rFonts w:ascii="Times New Roman" w:eastAsia="Times New Roman" w:hAnsi="Times New Roman" w:cs="Times New Roman"/>
          <w:sz w:val="28"/>
          <w:szCs w:val="28"/>
          <w:lang w:val="ru-RU" w:eastAsia="ru-RU"/>
        </w:rPr>
      </w:pPr>
      <w:r w:rsidRPr="00C27635">
        <w:rPr>
          <w:rFonts w:ascii="Times New Roman" w:eastAsia="Times New Roman" w:hAnsi="Times New Roman" w:cs="Times New Roman"/>
          <w:sz w:val="28"/>
          <w:szCs w:val="28"/>
          <w:lang w:val="ru-RU" w:eastAsia="ru-RU"/>
        </w:rPr>
        <w:t xml:space="preserve">Про підсумки обласного етапу </w:t>
      </w:r>
    </w:p>
    <w:p w14:paraId="542AD070" w14:textId="77777777" w:rsidR="00C27635" w:rsidRPr="00C27635" w:rsidRDefault="00C27635" w:rsidP="00C27635">
      <w:pPr>
        <w:spacing w:after="0" w:line="240" w:lineRule="auto"/>
        <w:ind w:right="101"/>
        <w:rPr>
          <w:rFonts w:ascii="Times New Roman" w:eastAsia="Times New Roman" w:hAnsi="Times New Roman" w:cs="Times New Roman"/>
          <w:bCs/>
          <w:sz w:val="28"/>
          <w:szCs w:val="28"/>
          <w:lang w:val="ru-RU" w:eastAsia="ru-RU"/>
        </w:rPr>
      </w:pPr>
      <w:r w:rsidRPr="00C27635">
        <w:rPr>
          <w:rFonts w:ascii="Times New Roman" w:eastAsia="Times New Roman" w:hAnsi="Times New Roman" w:cs="Times New Roman"/>
          <w:sz w:val="28"/>
          <w:szCs w:val="28"/>
          <w:lang w:val="ru-RU" w:eastAsia="ru-RU"/>
        </w:rPr>
        <w:t xml:space="preserve">Всеукраїнського </w:t>
      </w:r>
      <w:r w:rsidRPr="00C27635">
        <w:rPr>
          <w:rFonts w:ascii="Times New Roman" w:eastAsia="Times New Roman" w:hAnsi="Times New Roman" w:cs="Times New Roman"/>
          <w:bCs/>
          <w:sz w:val="28"/>
          <w:szCs w:val="28"/>
          <w:lang w:val="ru-RU" w:eastAsia="ru-RU"/>
        </w:rPr>
        <w:t>конкурсу</w:t>
      </w:r>
    </w:p>
    <w:p w14:paraId="098B2D83" w14:textId="77777777" w:rsidR="00C27635" w:rsidRPr="00C27635" w:rsidRDefault="00C27635" w:rsidP="00C27635">
      <w:pPr>
        <w:tabs>
          <w:tab w:val="left" w:pos="748"/>
        </w:tabs>
        <w:spacing w:after="0" w:line="240" w:lineRule="auto"/>
        <w:ind w:right="101"/>
        <w:rPr>
          <w:rFonts w:ascii="Times New Roman" w:eastAsia="Times New Roman" w:hAnsi="Times New Roman" w:cs="Times New Roman"/>
          <w:sz w:val="28"/>
          <w:szCs w:val="28"/>
          <w:lang w:val="ru-RU" w:eastAsia="ru-RU"/>
        </w:rPr>
      </w:pPr>
      <w:r w:rsidRPr="00C27635">
        <w:rPr>
          <w:rFonts w:ascii="Times New Roman" w:eastAsia="Times New Roman" w:hAnsi="Times New Roman" w:cs="Times New Roman"/>
          <w:sz w:val="28"/>
          <w:szCs w:val="28"/>
          <w:lang w:val="ru-RU" w:eastAsia="ru-RU"/>
        </w:rPr>
        <w:t>«</w:t>
      </w:r>
      <w:r w:rsidRPr="00C27635">
        <w:rPr>
          <w:rFonts w:ascii="Times New Roman" w:eastAsia="Times New Roman" w:hAnsi="Times New Roman" w:cs="Times New Roman"/>
          <w:bCs/>
          <w:sz w:val="28"/>
          <w:szCs w:val="28"/>
          <w:lang w:val="ru-RU" w:eastAsia="ru-RU"/>
        </w:rPr>
        <w:t>Парки – легені міст і сіл</w:t>
      </w:r>
      <w:r w:rsidRPr="00C27635">
        <w:rPr>
          <w:rFonts w:ascii="Times New Roman" w:eastAsia="Times New Roman" w:hAnsi="Times New Roman" w:cs="Times New Roman"/>
          <w:sz w:val="28"/>
          <w:szCs w:val="28"/>
          <w:lang w:val="ru-RU" w:eastAsia="ru-RU"/>
        </w:rPr>
        <w:t>»</w:t>
      </w:r>
    </w:p>
    <w:p w14:paraId="3B5D9F61" w14:textId="77777777" w:rsidR="00C27635" w:rsidRPr="00C27635" w:rsidRDefault="00C27635" w:rsidP="00C27635">
      <w:pPr>
        <w:spacing w:after="0" w:line="240" w:lineRule="auto"/>
        <w:ind w:right="98"/>
        <w:rPr>
          <w:rFonts w:ascii="Times New Roman" w:eastAsia="Times New Roman" w:hAnsi="Times New Roman" w:cs="Times New Roman"/>
          <w:sz w:val="28"/>
          <w:szCs w:val="28"/>
          <w:lang w:eastAsia="ru-RU"/>
        </w:rPr>
      </w:pPr>
    </w:p>
    <w:p w14:paraId="11B82D33" w14:textId="77777777" w:rsidR="00C27635" w:rsidRPr="00C27635" w:rsidRDefault="00C27635" w:rsidP="00C27635">
      <w:pPr>
        <w:tabs>
          <w:tab w:val="left" w:pos="567"/>
        </w:tabs>
        <w:spacing w:after="0" w:line="240" w:lineRule="auto"/>
        <w:ind w:right="-1" w:firstLine="567"/>
        <w:jc w:val="both"/>
        <w:rPr>
          <w:rFonts w:ascii="Times New Roman" w:eastAsia="Times New Roman" w:hAnsi="Times New Roman" w:cs="Times New Roman"/>
          <w:color w:val="000000"/>
          <w:sz w:val="28"/>
          <w:szCs w:val="28"/>
          <w:lang w:eastAsia="ru-RU"/>
        </w:rPr>
      </w:pPr>
      <w:r w:rsidRPr="00C27635">
        <w:rPr>
          <w:rFonts w:ascii="Times New Roman" w:eastAsia="Times New Roman" w:hAnsi="Times New Roman" w:cs="Times New Roman"/>
          <w:sz w:val="28"/>
          <w:szCs w:val="28"/>
          <w:lang w:eastAsia="ru-RU"/>
        </w:rPr>
        <w:t xml:space="preserve">Відповідно до плану роботи Волинського обласного еколого-натуралістичного центру Волинської обласної ради на 2025 рік з метою формування екологічної культури особистості, набуття навичок і досвіду розв’язання екологічних проблем, залучення дітей, підлітків до роботи щодо озеленення та благоустрою території, активізації пізнавальної, творчої, просвітницької діяльності учнів, </w:t>
      </w:r>
      <w:r w:rsidRPr="00C27635">
        <w:rPr>
          <w:rFonts w:ascii="Times New Roman" w:eastAsia="Times New Roman" w:hAnsi="Times New Roman" w:cs="Times New Roman"/>
          <w:color w:val="000000"/>
          <w:sz w:val="28"/>
          <w:szCs w:val="28"/>
          <w:lang w:eastAsia="ru-RU"/>
        </w:rPr>
        <w:t>Волинським обласним еколого-натуралістичним центром Волинської обласної ради підведено підсумки  обласного етапу Всеукраїнського конкурсу «Парки – легені міст і сіл».</w:t>
      </w:r>
    </w:p>
    <w:p w14:paraId="61AAB2A6" w14:textId="77777777" w:rsidR="00C27635" w:rsidRPr="00C27635" w:rsidRDefault="00C27635" w:rsidP="00C27635">
      <w:pPr>
        <w:spacing w:after="0" w:line="240" w:lineRule="auto"/>
        <w:ind w:right="-1"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 xml:space="preserve">У заході взяли участь 24 </w:t>
      </w:r>
      <w:r w:rsidRPr="00C27635">
        <w:rPr>
          <w:rFonts w:ascii="Times New Roman" w:eastAsia="Times New Roman" w:hAnsi="Times New Roman" w:cs="Times New Roman"/>
          <w:sz w:val="28"/>
          <w:szCs w:val="28"/>
          <w:lang w:val="ru-RU" w:eastAsia="ru-RU"/>
        </w:rPr>
        <w:t>учні</w:t>
      </w:r>
      <w:r w:rsidRPr="00C27635">
        <w:rPr>
          <w:rFonts w:ascii="Times New Roman" w:eastAsia="Times New Roman" w:hAnsi="Times New Roman" w:cs="Times New Roman"/>
          <w:sz w:val="28"/>
          <w:szCs w:val="28"/>
          <w:lang w:eastAsia="ru-RU"/>
        </w:rPr>
        <w:t xml:space="preserve"> із закладів загальної середньої та позашкільної  освіти.</w:t>
      </w:r>
    </w:p>
    <w:p w14:paraId="6C948230" w14:textId="77777777" w:rsidR="00C27635" w:rsidRPr="00C27635" w:rsidRDefault="00C27635" w:rsidP="00C27635">
      <w:pPr>
        <w:spacing w:after="0" w:line="240" w:lineRule="auto"/>
        <w:ind w:right="-1"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Цікаві і змістовні роботи подали колективи закладів освіти Дубечненської, Забродівської, Ковельської, Колківської, Камінь-Каширської, Колодяжненської,   Старовижівської, Ратнівської, Нововолинської територіальних громад.</w:t>
      </w:r>
    </w:p>
    <w:p w14:paraId="18535D42" w14:textId="77777777" w:rsidR="00C27635" w:rsidRPr="00C27635" w:rsidRDefault="00C27635" w:rsidP="00C27635">
      <w:pPr>
        <w:tabs>
          <w:tab w:val="left" w:pos="567"/>
        </w:tabs>
        <w:spacing w:after="0" w:line="240" w:lineRule="auto"/>
        <w:ind w:right="-1"/>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ab/>
        <w:t>У цих матеріалах викладено кращий досвід зовнішнього озеленення закладів загальної середньої та позашкільної освіти, залучення учнів до збереження існуючих зелених насаджень, благоустрою парків, скверів, бульварів, створення нових парків, висвітлена дослідницька робота,   підготовлені та реалізовані  проєкти ландшафтного дизайну</w:t>
      </w:r>
    </w:p>
    <w:p w14:paraId="512D5D28" w14:textId="77777777" w:rsidR="00C27635" w:rsidRPr="00C27635" w:rsidRDefault="00C27635" w:rsidP="00C27635">
      <w:pPr>
        <w:tabs>
          <w:tab w:val="left" w:pos="567"/>
        </w:tabs>
        <w:spacing w:after="0" w:line="240" w:lineRule="auto"/>
        <w:ind w:right="-1"/>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ab/>
        <w:t xml:space="preserve">На підставі  рішення журі </w:t>
      </w:r>
    </w:p>
    <w:p w14:paraId="545B9980" w14:textId="77777777" w:rsidR="00C27635" w:rsidRPr="00C27635" w:rsidRDefault="00C27635" w:rsidP="00C27635">
      <w:pPr>
        <w:spacing w:after="0" w:line="240" w:lineRule="auto"/>
        <w:ind w:right="-1"/>
        <w:jc w:val="both"/>
        <w:rPr>
          <w:rFonts w:ascii="Times New Roman" w:eastAsia="Times New Roman" w:hAnsi="Times New Roman" w:cs="Times New Roman"/>
          <w:sz w:val="28"/>
          <w:szCs w:val="28"/>
          <w:lang w:eastAsia="ru-RU"/>
        </w:rPr>
      </w:pPr>
    </w:p>
    <w:p w14:paraId="591CB8C3" w14:textId="77777777" w:rsidR="00C27635" w:rsidRPr="00C27635" w:rsidRDefault="00C27635" w:rsidP="00C27635">
      <w:pPr>
        <w:spacing w:after="0" w:line="240" w:lineRule="auto"/>
        <w:ind w:right="-1"/>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НАКАЗУЮ:</w:t>
      </w:r>
    </w:p>
    <w:p w14:paraId="3DE8F4F2" w14:textId="77777777" w:rsidR="00C27635" w:rsidRPr="00C27635" w:rsidRDefault="00C27635" w:rsidP="00C27635">
      <w:pPr>
        <w:spacing w:after="0" w:line="240" w:lineRule="auto"/>
        <w:ind w:right="-1"/>
        <w:jc w:val="both"/>
        <w:rPr>
          <w:rFonts w:ascii="Times New Roman" w:eastAsia="Times New Roman" w:hAnsi="Times New Roman" w:cs="Times New Roman"/>
          <w:sz w:val="28"/>
          <w:szCs w:val="28"/>
          <w:lang w:eastAsia="ru-RU"/>
        </w:rPr>
      </w:pPr>
    </w:p>
    <w:p w14:paraId="2D09B52B" w14:textId="77777777" w:rsidR="00C27635" w:rsidRPr="00C27635" w:rsidRDefault="00C27635" w:rsidP="00C27635">
      <w:pPr>
        <w:tabs>
          <w:tab w:val="left" w:pos="567"/>
        </w:tabs>
        <w:spacing w:after="0" w:line="240" w:lineRule="auto"/>
        <w:ind w:right="-1"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1.</w:t>
      </w:r>
      <w:r w:rsidRPr="00C27635">
        <w:rPr>
          <w:rFonts w:ascii="Times New Roman" w:eastAsia="Times New Roman" w:hAnsi="Times New Roman" w:cs="Times New Roman"/>
          <w:sz w:val="28"/>
          <w:szCs w:val="28"/>
          <w:lang w:val="ru-RU" w:eastAsia="ru-RU"/>
        </w:rPr>
        <w:t> </w:t>
      </w:r>
      <w:r w:rsidRPr="00C27635">
        <w:rPr>
          <w:rFonts w:ascii="Times New Roman" w:eastAsia="Times New Roman" w:hAnsi="Times New Roman" w:cs="Times New Roman"/>
          <w:sz w:val="28"/>
          <w:szCs w:val="28"/>
          <w:lang w:eastAsia="ru-RU"/>
        </w:rPr>
        <w:t xml:space="preserve">Визнати переможцями та нагородити  грамотами   Волинського обласного еколого-натуралістичного центру Волинської обласної ради учнівські колективи закладів загальної середньої та позашкільної освіти територіальних громад за створення, збереження зелених насаджень, </w:t>
      </w:r>
      <w:r w:rsidRPr="00C27635">
        <w:rPr>
          <w:rFonts w:ascii="Times New Roman" w:eastAsia="Times New Roman" w:hAnsi="Times New Roman" w:cs="Times New Roman"/>
          <w:sz w:val="28"/>
          <w:szCs w:val="28"/>
          <w:lang w:eastAsia="ru-RU"/>
        </w:rPr>
        <w:lastRenderedPageBreak/>
        <w:t>оздоровлення довкілля та пропаганду кращого досвіду із зовнішнього озеленення:</w:t>
      </w:r>
    </w:p>
    <w:p w14:paraId="6877F082" w14:textId="77777777" w:rsidR="00C27635" w:rsidRPr="00C27635" w:rsidRDefault="00C27635" w:rsidP="00C27635">
      <w:pPr>
        <w:tabs>
          <w:tab w:val="left" w:pos="748"/>
        </w:tabs>
        <w:spacing w:after="0" w:line="240" w:lineRule="auto"/>
        <w:ind w:right="-1" w:firstLine="567"/>
        <w:jc w:val="both"/>
        <w:rPr>
          <w:rFonts w:ascii="Times New Roman" w:eastAsia="Times New Roman" w:hAnsi="Times New Roman" w:cs="Times New Roman"/>
          <w:sz w:val="28"/>
          <w:szCs w:val="28"/>
          <w:lang w:eastAsia="ru-RU"/>
        </w:rPr>
      </w:pPr>
    </w:p>
    <w:p w14:paraId="5C52ACC7" w14:textId="77777777" w:rsidR="00C27635" w:rsidRPr="00C27635" w:rsidRDefault="00C27635" w:rsidP="00C27635">
      <w:pPr>
        <w:tabs>
          <w:tab w:val="left" w:pos="748"/>
        </w:tabs>
        <w:spacing w:after="0" w:line="240" w:lineRule="auto"/>
        <w:ind w:right="-1" w:firstLine="567"/>
        <w:jc w:val="both"/>
        <w:rPr>
          <w:rFonts w:ascii="Times New Roman" w:eastAsia="Times New Roman" w:hAnsi="Times New Roman" w:cs="Times New Roman"/>
          <w:sz w:val="28"/>
          <w:szCs w:val="28"/>
          <w:lang w:eastAsia="ru-RU"/>
        </w:rPr>
      </w:pPr>
    </w:p>
    <w:p w14:paraId="6ABB2A4D" w14:textId="77777777" w:rsidR="00C27635" w:rsidRPr="00C27635" w:rsidRDefault="00C27635" w:rsidP="00C27635">
      <w:pPr>
        <w:tabs>
          <w:tab w:val="left" w:pos="748"/>
        </w:tabs>
        <w:spacing w:after="0" w:line="240" w:lineRule="auto"/>
        <w:ind w:right="101"/>
        <w:jc w:val="center"/>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2</w:t>
      </w:r>
    </w:p>
    <w:p w14:paraId="2952CE46" w14:textId="77777777" w:rsidR="00C27635" w:rsidRPr="00C27635" w:rsidRDefault="00C27635" w:rsidP="00C27635">
      <w:pPr>
        <w:tabs>
          <w:tab w:val="left" w:pos="748"/>
        </w:tabs>
        <w:spacing w:after="0" w:line="240" w:lineRule="auto"/>
        <w:ind w:right="-1" w:firstLine="567"/>
        <w:jc w:val="both"/>
        <w:rPr>
          <w:rFonts w:ascii="Times New Roman" w:eastAsia="Times New Roman" w:hAnsi="Times New Roman" w:cs="Times New Roman"/>
          <w:sz w:val="28"/>
          <w:szCs w:val="28"/>
        </w:rPr>
      </w:pPr>
      <w:r w:rsidRPr="00C27635">
        <w:rPr>
          <w:rFonts w:ascii="Times New Roman" w:eastAsia="Times New Roman" w:hAnsi="Times New Roman" w:cs="Times New Roman"/>
          <w:sz w:val="28"/>
          <w:szCs w:val="28"/>
          <w:lang w:eastAsia="ru-RU"/>
        </w:rPr>
        <w:t>вихованців  гуртка  «Квіткова   планета»</w:t>
      </w:r>
      <w:r w:rsidRPr="00C27635">
        <w:rPr>
          <w:rFonts w:ascii="Times New Roman" w:eastAsia="Times New Roman" w:hAnsi="Times New Roman" w:cs="Times New Roman"/>
          <w:sz w:val="28"/>
          <w:szCs w:val="28"/>
        </w:rPr>
        <w:t xml:space="preserve">   ЗАКЛАДУ  ПОЗАШКІЛЬНОЇ ОСВІТИ  «СТАНЦІЯ   ЮНИХ   НАТУРАЛІСТІВ   МІСТА КОВЕЛЯ»</w:t>
      </w:r>
      <w:r w:rsidRPr="00C27635">
        <w:rPr>
          <w:rFonts w:ascii="Times New Roman" w:eastAsia="Times New Roman" w:hAnsi="Times New Roman" w:cs="Times New Roman"/>
          <w:sz w:val="28"/>
          <w:szCs w:val="28"/>
          <w:lang w:eastAsia="ru-RU"/>
        </w:rPr>
        <w:t xml:space="preserve">   (керівник</w:t>
      </w:r>
      <w:r w:rsidRPr="00C27635">
        <w:rPr>
          <w:rFonts w:ascii="Times New Roman" w:eastAsia="Times New Roman" w:hAnsi="Times New Roman" w:cs="Times New Roman"/>
          <w:sz w:val="28"/>
          <w:szCs w:val="28"/>
        </w:rPr>
        <w:t xml:space="preserve"> </w:t>
      </w:r>
      <w:r w:rsidRPr="00C27635">
        <w:rPr>
          <w:rFonts w:ascii="Times New Roman" w:eastAsia="Times New Roman" w:hAnsi="Times New Roman" w:cs="Times New Roman"/>
          <w:sz w:val="28"/>
          <w:szCs w:val="28"/>
          <w:lang w:eastAsia="ru-RU"/>
        </w:rPr>
        <w:t>Нікітюк Ірина Петрівна, керівник гуртків);</w:t>
      </w:r>
    </w:p>
    <w:p w14:paraId="68C02865" w14:textId="77777777" w:rsidR="00C27635" w:rsidRPr="00C27635" w:rsidRDefault="00C27635" w:rsidP="00C27635">
      <w:pPr>
        <w:tabs>
          <w:tab w:val="left" w:pos="748"/>
        </w:tabs>
        <w:spacing w:after="0" w:line="240" w:lineRule="auto"/>
        <w:ind w:right="101" w:firstLine="567"/>
        <w:jc w:val="both"/>
        <w:rPr>
          <w:rFonts w:ascii="Times New Roman" w:eastAsia="Times New Roman" w:hAnsi="Times New Roman" w:cs="Times New Roman"/>
          <w:sz w:val="24"/>
          <w:szCs w:val="24"/>
          <w:lang w:eastAsia="ru-RU"/>
        </w:rPr>
      </w:pPr>
      <w:r w:rsidRPr="00C27635">
        <w:rPr>
          <w:rFonts w:ascii="Times New Roman" w:eastAsia="Times New Roman" w:hAnsi="Times New Roman" w:cs="Times New Roman"/>
          <w:sz w:val="28"/>
          <w:szCs w:val="28"/>
          <w:lang w:eastAsia="ru-RU"/>
        </w:rPr>
        <w:t>Матвіюк Дарію, Космін Ангеліну, ученицю 9 класу опорного закладу освіти «Гірниківський ліцей Ратнівської селищної ради» (керівник Пословська Наталія Володимирівна,педагог-організатор, Ващук Катерина Валеріївна, заступник директора з виховної роботи);</w:t>
      </w:r>
      <w:r w:rsidRPr="00C27635">
        <w:rPr>
          <w:rFonts w:ascii="Times New Roman" w:eastAsia="Times New Roman" w:hAnsi="Times New Roman" w:cs="Times New Roman"/>
          <w:sz w:val="24"/>
          <w:szCs w:val="24"/>
          <w:lang w:eastAsia="ru-RU"/>
        </w:rPr>
        <w:t xml:space="preserve"> </w:t>
      </w:r>
    </w:p>
    <w:p w14:paraId="2EDAAA25" w14:textId="77777777" w:rsidR="00C27635" w:rsidRPr="00C27635" w:rsidRDefault="00C27635" w:rsidP="00C27635">
      <w:pPr>
        <w:tabs>
          <w:tab w:val="left" w:pos="748"/>
        </w:tabs>
        <w:spacing w:after="0" w:line="240" w:lineRule="auto"/>
        <w:ind w:right="101"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вихованців гуртка «Азбука квітникаря» закладу загальної середньої освіти «Камінь-Каширський ліцей № 2» Камінь-Каширської міської ради (керівник Нивчик В.В.);</w:t>
      </w:r>
    </w:p>
    <w:p w14:paraId="15BE2629" w14:textId="77777777" w:rsidR="00C27635" w:rsidRPr="00C27635" w:rsidRDefault="00C27635" w:rsidP="00C27635">
      <w:pPr>
        <w:tabs>
          <w:tab w:val="left" w:pos="748"/>
        </w:tabs>
        <w:spacing w:after="0" w:line="240" w:lineRule="auto"/>
        <w:ind w:right="101"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Кліщук Наталію, вихованку гуртка «Юні охоронці природи»  Старовижівського центру дитячої та юнацької творчості, ученицю 9-Б  класу Старовижівського ліцею Старовижівської селищної ради (керівник Новік Тамара Адамівна, керівник гуртка «Юні охоронці природи»);</w:t>
      </w:r>
    </w:p>
    <w:p w14:paraId="3ACAA8C5" w14:textId="77777777"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Куцик Маргариту, вихованку гуртка «Юні охоронці природи»  Старовижівського центру дитячої та юнацької творчості, ученицю 8-В  класу Старовижівського ліцею Старовижівської селищної ради (керівник Новік Тамара Адамівна, керівник гуртка «Юні охоронці природи»);</w:t>
      </w:r>
    </w:p>
    <w:p w14:paraId="0BB9580C" w14:textId="77777777"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Савченка Андрія, вихованця Скулинського учнівського лісництва Волинського обласного еколого-натуралістичного центру Волинської обласної ради при Скулинському ліцеї Колодяжненської сільської ради (керівник Савченко Світлана Миколаївна);</w:t>
      </w:r>
    </w:p>
    <w:p w14:paraId="60738CF7" w14:textId="284CBF0A"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вихованців Колківського учнівського лісництва Центр розвитку і творчості дітей та юнацтва Колківської селищної ради (керівник Калуш Наталія Віталїівна, керівник гуртка)</w:t>
      </w:r>
      <w:r w:rsidR="007B21D5">
        <w:rPr>
          <w:rFonts w:ascii="Times New Roman" w:eastAsia="Times New Roman" w:hAnsi="Times New Roman" w:cs="Times New Roman"/>
          <w:sz w:val="28"/>
          <w:szCs w:val="28"/>
          <w:lang w:eastAsia="ru-RU"/>
        </w:rPr>
        <w:t>;</w:t>
      </w:r>
    </w:p>
    <w:p w14:paraId="4BF3B9F2" w14:textId="77777777"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Дідицьку Дарину, ученицю 10 класу Замшанівського ліцею Забродівської сільської ради (керівник Новачук Людмила, учитель біології);</w:t>
      </w:r>
    </w:p>
    <w:p w14:paraId="60314710" w14:textId="77777777"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 xml:space="preserve"> Симонік Злата, Козлюк Каріна, вихованки гуртка «Юні квітникарі» Нововолинського центру дитячої та юнацької творчості (керівник </w:t>
      </w:r>
      <w:r w:rsidRPr="00C27635">
        <w:rPr>
          <w:rFonts w:ascii="Times New Roman" w:eastAsia="Times New Roman" w:hAnsi="Times New Roman" w:cs="Times New Roman"/>
          <w:sz w:val="28"/>
          <w:szCs w:val="24"/>
          <w:lang w:eastAsia="ru-RU"/>
        </w:rPr>
        <w:t xml:space="preserve">Лобойко Наталія Михайлівна, </w:t>
      </w:r>
      <w:r w:rsidRPr="00C27635">
        <w:rPr>
          <w:rFonts w:ascii="Times New Roman" w:eastAsia="Times New Roman" w:hAnsi="Times New Roman" w:cs="Times New Roman"/>
          <w:sz w:val="28"/>
          <w:szCs w:val="28"/>
          <w:lang w:eastAsia="ru-RU"/>
        </w:rPr>
        <w:t>керівник гуртка);</w:t>
      </w:r>
    </w:p>
    <w:p w14:paraId="5D801BF5" w14:textId="77777777" w:rsidR="00C27635" w:rsidRPr="00C27635" w:rsidRDefault="00C27635" w:rsidP="00C27635">
      <w:pPr>
        <w:tabs>
          <w:tab w:val="left" w:pos="519"/>
        </w:tabs>
        <w:spacing w:after="0" w:line="240" w:lineRule="auto"/>
        <w:jc w:val="both"/>
        <w:rPr>
          <w:rFonts w:ascii="Times New Roman" w:eastAsia="Times New Roman" w:hAnsi="Times New Roman" w:cs="Times New Roman"/>
          <w:color w:val="000000"/>
          <w:spacing w:val="-4"/>
          <w:sz w:val="28"/>
          <w:szCs w:val="28"/>
          <w:lang w:eastAsia="ru-RU"/>
        </w:rPr>
      </w:pPr>
      <w:r w:rsidRPr="00C27635">
        <w:rPr>
          <w:rFonts w:ascii="Times New Roman" w:eastAsia="Times New Roman" w:hAnsi="Times New Roman" w:cs="Times New Roman"/>
          <w:sz w:val="28"/>
          <w:szCs w:val="28"/>
          <w:lang w:eastAsia="ru-RU"/>
        </w:rPr>
        <w:tab/>
        <w:t>Потапчука Назара, учня 10 класу ліцею села Глухи імені Богдана Крикончука Дубечненської сільської ради Ковельського району (керівник Максимчук Світлана Антонівна, вчитель біології).</w:t>
      </w:r>
    </w:p>
    <w:p w14:paraId="16BD7C78" w14:textId="77777777" w:rsidR="00C27635" w:rsidRPr="00C27635" w:rsidRDefault="00C27635" w:rsidP="00C27635">
      <w:pPr>
        <w:tabs>
          <w:tab w:val="left" w:pos="567"/>
        </w:tabs>
        <w:spacing w:after="0" w:line="240" w:lineRule="auto"/>
        <w:ind w:right="99" w:firstLine="567"/>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2. Ірині ЛЕЩУК, методисту:</w:t>
      </w:r>
    </w:p>
    <w:p w14:paraId="7E5CC1BC" w14:textId="77777777" w:rsidR="00C27635" w:rsidRPr="00C27635" w:rsidRDefault="00C27635" w:rsidP="00C27635">
      <w:pPr>
        <w:tabs>
          <w:tab w:val="left" w:pos="567"/>
        </w:tabs>
        <w:spacing w:after="0" w:line="240" w:lineRule="auto"/>
        <w:ind w:right="99"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1) надавати методичну допомогу з  питань організації створення нових парків, лісопарків, скверів та інших об’єктів зеленого будівництва з урахуванням вимог ландшафтної архітектури садово-паркового мистецтва, пропагувати і поширювати кращий досвід ландшафтного дизайну;</w:t>
      </w:r>
    </w:p>
    <w:p w14:paraId="478147B3" w14:textId="77777777" w:rsidR="00C27635" w:rsidRPr="00C27635" w:rsidRDefault="00C27635" w:rsidP="00C27635">
      <w:pPr>
        <w:tabs>
          <w:tab w:val="left" w:pos="567"/>
        </w:tabs>
        <w:spacing w:after="0" w:line="240" w:lineRule="auto"/>
        <w:ind w:right="99"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bidi="he-IL"/>
        </w:rPr>
        <w:lastRenderedPageBreak/>
        <w:t xml:space="preserve">2) результати обласного </w:t>
      </w:r>
      <w:r w:rsidRPr="00C27635">
        <w:rPr>
          <w:rFonts w:ascii="Times New Roman" w:eastAsia="Times New Roman" w:hAnsi="Times New Roman" w:cs="Times New Roman"/>
          <w:sz w:val="28"/>
          <w:szCs w:val="28"/>
          <w:lang w:val="ru-RU" w:eastAsia="ru-RU" w:bidi="he-IL"/>
        </w:rPr>
        <w:t xml:space="preserve">етапу Всеукраїнського </w:t>
      </w:r>
      <w:r w:rsidRPr="00C27635">
        <w:rPr>
          <w:rFonts w:ascii="Times New Roman" w:eastAsia="Times New Roman" w:hAnsi="Times New Roman" w:cs="Times New Roman"/>
          <w:sz w:val="28"/>
          <w:szCs w:val="28"/>
          <w:lang w:eastAsia="ru-RU" w:bidi="he-IL"/>
        </w:rPr>
        <w:t>конкурсу</w:t>
      </w:r>
      <w:r w:rsidRPr="00C27635">
        <w:rPr>
          <w:rFonts w:ascii="Times New Roman" w:eastAsia="Times New Roman" w:hAnsi="Times New Roman" w:cs="Times New Roman"/>
          <w:color w:val="000000"/>
          <w:sz w:val="28"/>
          <w:szCs w:val="28"/>
          <w:lang w:eastAsia="ru-RU"/>
        </w:rPr>
        <w:t xml:space="preserve"> </w:t>
      </w:r>
      <w:r w:rsidRPr="00C27635">
        <w:rPr>
          <w:rFonts w:ascii="Times New Roman" w:eastAsia="Times New Roman" w:hAnsi="Times New Roman" w:cs="Times New Roman"/>
          <w:sz w:val="28"/>
          <w:szCs w:val="28"/>
          <w:lang w:eastAsia="ru-RU"/>
        </w:rPr>
        <w:t>«</w:t>
      </w:r>
      <w:r w:rsidRPr="00C27635">
        <w:rPr>
          <w:rFonts w:ascii="Times New Roman" w:eastAsia="Times New Roman" w:hAnsi="Times New Roman" w:cs="Times New Roman"/>
          <w:bCs/>
          <w:sz w:val="28"/>
          <w:szCs w:val="28"/>
          <w:lang w:eastAsia="ru-RU"/>
        </w:rPr>
        <w:t>Парки – легені міст і сіл</w:t>
      </w:r>
      <w:r w:rsidRPr="00C27635">
        <w:rPr>
          <w:rFonts w:ascii="Times New Roman" w:eastAsia="Times New Roman" w:hAnsi="Times New Roman" w:cs="Times New Roman"/>
          <w:sz w:val="28"/>
          <w:szCs w:val="28"/>
          <w:lang w:eastAsia="ru-RU"/>
        </w:rPr>
        <w:t>»</w:t>
      </w:r>
      <w:r w:rsidRPr="00C27635">
        <w:rPr>
          <w:rFonts w:ascii="Times New Roman" w:eastAsia="Times New Roman" w:hAnsi="Times New Roman" w:cs="Times New Roman"/>
          <w:sz w:val="28"/>
          <w:szCs w:val="28"/>
          <w:lang w:eastAsia="ru-RU" w:bidi="he-IL"/>
        </w:rPr>
        <w:t xml:space="preserve"> довести до відома керівників закладів освіти, забезпечивши участь переможців у Всеукраїнському конкурсі</w:t>
      </w:r>
      <w:r w:rsidRPr="00C27635">
        <w:rPr>
          <w:rFonts w:ascii="Times New Roman" w:eastAsia="Times New Roman" w:hAnsi="Times New Roman" w:cs="Times New Roman"/>
          <w:sz w:val="28"/>
          <w:szCs w:val="28"/>
          <w:lang w:eastAsia="ru-RU"/>
        </w:rPr>
        <w:t>.</w:t>
      </w:r>
    </w:p>
    <w:p w14:paraId="45A8885A" w14:textId="77777777" w:rsidR="00C27635" w:rsidRPr="00C27635" w:rsidRDefault="00C27635" w:rsidP="00C27635">
      <w:pPr>
        <w:tabs>
          <w:tab w:val="left" w:pos="567"/>
        </w:tabs>
        <w:spacing w:after="0" w:line="240" w:lineRule="auto"/>
        <w:ind w:right="99" w:firstLine="567"/>
        <w:jc w:val="both"/>
        <w:rPr>
          <w:rFonts w:ascii="Times New Roman" w:eastAsia="Times New Roman" w:hAnsi="Times New Roman" w:cs="Times New Roman"/>
          <w:sz w:val="28"/>
          <w:szCs w:val="28"/>
          <w:lang w:eastAsia="ru-RU"/>
        </w:rPr>
      </w:pPr>
      <w:r w:rsidRPr="00C27635">
        <w:rPr>
          <w:rFonts w:ascii="Times New Roman" w:eastAsia="Times New Roman" w:hAnsi="Times New Roman" w:cs="Times New Roman"/>
          <w:sz w:val="28"/>
          <w:szCs w:val="28"/>
          <w:lang w:eastAsia="ru-RU"/>
        </w:rPr>
        <w:t>3. Контроль за виконанням наказу покласти на заступника директора з навчально-виховної роботи Ірину СТРІЛЬЧУК.</w:t>
      </w:r>
    </w:p>
    <w:p w14:paraId="6D83B4DE" w14:textId="77777777" w:rsidR="00C27635" w:rsidRPr="00C27635" w:rsidRDefault="00C27635" w:rsidP="00C27635">
      <w:pPr>
        <w:tabs>
          <w:tab w:val="left" w:pos="567"/>
        </w:tabs>
        <w:spacing w:after="0" w:line="240" w:lineRule="auto"/>
        <w:ind w:firstLine="567"/>
        <w:jc w:val="both"/>
        <w:rPr>
          <w:rFonts w:ascii="Times New Roman" w:eastAsia="Times New Roman" w:hAnsi="Times New Roman" w:cs="Times New Roman"/>
          <w:sz w:val="28"/>
          <w:szCs w:val="28"/>
          <w:lang w:eastAsia="ru-RU"/>
        </w:rPr>
      </w:pPr>
    </w:p>
    <w:p w14:paraId="70BE901F" w14:textId="77777777" w:rsidR="00C27635" w:rsidRPr="00C27635" w:rsidRDefault="00C27635" w:rsidP="00C27635">
      <w:pPr>
        <w:tabs>
          <w:tab w:val="left" w:pos="519"/>
        </w:tabs>
        <w:spacing w:after="0" w:line="240" w:lineRule="auto"/>
        <w:jc w:val="both"/>
        <w:rPr>
          <w:rFonts w:ascii="Times New Roman" w:eastAsia="Times New Roman" w:hAnsi="Times New Roman" w:cs="Times New Roman"/>
          <w:sz w:val="28"/>
          <w:szCs w:val="28"/>
          <w:lang w:eastAsia="ru-RU"/>
        </w:rPr>
      </w:pPr>
    </w:p>
    <w:p w14:paraId="59ABEF9E" w14:textId="77777777" w:rsidR="00C27635" w:rsidRPr="00C27635" w:rsidRDefault="00C27635" w:rsidP="00C27635">
      <w:pPr>
        <w:tabs>
          <w:tab w:val="left" w:pos="3780"/>
          <w:tab w:val="left" w:pos="5505"/>
          <w:tab w:val="left" w:pos="8364"/>
          <w:tab w:val="right" w:pos="9355"/>
        </w:tabs>
        <w:spacing w:after="0" w:line="240" w:lineRule="auto"/>
        <w:jc w:val="both"/>
        <w:rPr>
          <w:rFonts w:ascii="Times New Roman" w:eastAsia="Times New Roman" w:hAnsi="Times New Roman" w:cs="Times New Roman"/>
          <w:b/>
          <w:sz w:val="28"/>
          <w:szCs w:val="28"/>
          <w:lang w:eastAsia="ru-RU"/>
        </w:rPr>
      </w:pPr>
      <w:r w:rsidRPr="00C27635">
        <w:rPr>
          <w:rFonts w:ascii="Times New Roman" w:eastAsia="Times New Roman" w:hAnsi="Times New Roman" w:cs="Times New Roman"/>
          <w:sz w:val="28"/>
          <w:szCs w:val="28"/>
          <w:lang w:eastAsia="ru-RU"/>
        </w:rPr>
        <w:t>Т.</w:t>
      </w:r>
      <w:r w:rsidRPr="00C27635">
        <w:rPr>
          <w:rFonts w:ascii="Times New Roman" w:eastAsia="Times New Roman" w:hAnsi="Times New Roman" w:cs="Times New Roman"/>
          <w:sz w:val="28"/>
          <w:szCs w:val="28"/>
          <w:lang w:val="ru-RU" w:eastAsia="ru-RU"/>
        </w:rPr>
        <w:t xml:space="preserve"> </w:t>
      </w:r>
      <w:r w:rsidRPr="00C27635">
        <w:rPr>
          <w:rFonts w:ascii="Times New Roman" w:eastAsia="Times New Roman" w:hAnsi="Times New Roman" w:cs="Times New Roman"/>
          <w:sz w:val="28"/>
          <w:szCs w:val="28"/>
          <w:lang w:eastAsia="ru-RU"/>
        </w:rPr>
        <w:t>в</w:t>
      </w:r>
      <w:r w:rsidRPr="00C27635">
        <w:rPr>
          <w:rFonts w:ascii="Times New Roman" w:eastAsia="Times New Roman" w:hAnsi="Times New Roman" w:cs="Times New Roman"/>
          <w:sz w:val="28"/>
          <w:szCs w:val="28"/>
          <w:lang w:val="ru-RU" w:eastAsia="ru-RU"/>
        </w:rPr>
        <w:t>.</w:t>
      </w:r>
      <w:r w:rsidRPr="00C27635">
        <w:rPr>
          <w:rFonts w:ascii="Times New Roman" w:eastAsia="Times New Roman" w:hAnsi="Times New Roman" w:cs="Times New Roman"/>
          <w:sz w:val="28"/>
          <w:szCs w:val="28"/>
          <w:lang w:eastAsia="ru-RU"/>
        </w:rPr>
        <w:t xml:space="preserve"> </w:t>
      </w:r>
      <w:r w:rsidRPr="00C27635">
        <w:rPr>
          <w:rFonts w:ascii="Times New Roman" w:eastAsia="Times New Roman" w:hAnsi="Times New Roman" w:cs="Times New Roman"/>
          <w:sz w:val="28"/>
          <w:szCs w:val="28"/>
          <w:lang w:val="ru-RU" w:eastAsia="ru-RU"/>
        </w:rPr>
        <w:t xml:space="preserve">о. директора                                        </w:t>
      </w:r>
      <w:r w:rsidRPr="00C27635">
        <w:rPr>
          <w:rFonts w:ascii="Times New Roman" w:eastAsia="Times New Roman" w:hAnsi="Times New Roman" w:cs="Times New Roman"/>
          <w:sz w:val="28"/>
          <w:szCs w:val="28"/>
          <w:lang w:eastAsia="ru-RU"/>
        </w:rPr>
        <w:t xml:space="preserve">    </w:t>
      </w:r>
      <w:r w:rsidRPr="00C27635">
        <w:rPr>
          <w:rFonts w:ascii="Times New Roman" w:eastAsia="Times New Roman" w:hAnsi="Times New Roman" w:cs="Times New Roman"/>
          <w:sz w:val="28"/>
          <w:szCs w:val="28"/>
          <w:lang w:val="ru-RU" w:eastAsia="ru-RU"/>
        </w:rPr>
        <w:t xml:space="preserve">   </w:t>
      </w:r>
      <w:r w:rsidRPr="00C27635">
        <w:rPr>
          <w:rFonts w:ascii="Times New Roman" w:eastAsia="Times New Roman" w:hAnsi="Times New Roman" w:cs="Times New Roman"/>
          <w:sz w:val="28"/>
          <w:szCs w:val="28"/>
          <w:lang w:eastAsia="ru-RU"/>
        </w:rPr>
        <w:t xml:space="preserve">               </w:t>
      </w:r>
      <w:r w:rsidRPr="00C27635">
        <w:rPr>
          <w:rFonts w:ascii="Times New Roman" w:eastAsia="Times New Roman" w:hAnsi="Times New Roman" w:cs="Times New Roman"/>
          <w:sz w:val="28"/>
          <w:szCs w:val="28"/>
          <w:lang w:val="ru-RU" w:eastAsia="ru-RU"/>
        </w:rPr>
        <w:t xml:space="preserve"> </w:t>
      </w:r>
      <w:r w:rsidRPr="00C27635">
        <w:rPr>
          <w:rFonts w:ascii="Times New Roman" w:eastAsia="Times New Roman" w:hAnsi="Times New Roman" w:cs="Times New Roman"/>
          <w:b/>
          <w:sz w:val="28"/>
          <w:szCs w:val="28"/>
          <w:lang w:val="ru-RU" w:eastAsia="ru-RU"/>
        </w:rPr>
        <w:t>В</w:t>
      </w:r>
      <w:r w:rsidRPr="00C27635">
        <w:rPr>
          <w:rFonts w:ascii="Times New Roman" w:eastAsia="Times New Roman" w:hAnsi="Times New Roman" w:cs="Times New Roman"/>
          <w:b/>
          <w:sz w:val="28"/>
          <w:szCs w:val="28"/>
          <w:lang w:eastAsia="ru-RU"/>
        </w:rPr>
        <w:t>алентина ОСТАПЧУК</w:t>
      </w:r>
    </w:p>
    <w:p w14:paraId="34147211"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p>
    <w:p w14:paraId="0F68BEB6"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p>
    <w:p w14:paraId="4068F900"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p>
    <w:p w14:paraId="16254746"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p>
    <w:p w14:paraId="2F2C0CD7"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p>
    <w:p w14:paraId="47F567BA" w14:textId="77777777" w:rsidR="00C27635" w:rsidRPr="00C27635" w:rsidRDefault="00C27635" w:rsidP="00C27635">
      <w:pPr>
        <w:tabs>
          <w:tab w:val="left" w:pos="-360"/>
          <w:tab w:val="left" w:pos="720"/>
          <w:tab w:val="left" w:pos="3060"/>
          <w:tab w:val="left" w:pos="3119"/>
          <w:tab w:val="left" w:pos="6660"/>
        </w:tabs>
        <w:spacing w:after="0" w:line="240" w:lineRule="auto"/>
        <w:ind w:right="99"/>
        <w:rPr>
          <w:rFonts w:ascii="Times New Roman" w:eastAsia="Times New Roman" w:hAnsi="Times New Roman" w:cs="Times New Roman"/>
          <w:color w:val="000000"/>
          <w:sz w:val="28"/>
          <w:szCs w:val="28"/>
          <w:lang w:eastAsia="ru-RU" w:bidi="he-IL"/>
        </w:rPr>
      </w:pPr>
      <w:r w:rsidRPr="00C27635">
        <w:rPr>
          <w:rFonts w:ascii="Times New Roman" w:eastAsia="Times New Roman" w:hAnsi="Times New Roman" w:cs="Times New Roman"/>
          <w:color w:val="000000"/>
          <w:sz w:val="28"/>
          <w:szCs w:val="28"/>
          <w:lang w:eastAsia="ru-RU" w:bidi="he-IL"/>
        </w:rPr>
        <w:t>Методист                                                                                 Ірина ЛЕЩУК</w:t>
      </w:r>
    </w:p>
    <w:p w14:paraId="2C991952" w14:textId="77777777" w:rsidR="00C27635" w:rsidRPr="00C27635" w:rsidRDefault="00C27635" w:rsidP="00C27635">
      <w:pPr>
        <w:tabs>
          <w:tab w:val="left" w:pos="-360"/>
          <w:tab w:val="left" w:pos="720"/>
          <w:tab w:val="left" w:pos="2880"/>
          <w:tab w:val="left" w:pos="3060"/>
          <w:tab w:val="left" w:pos="6660"/>
        </w:tabs>
        <w:spacing w:after="0" w:line="240" w:lineRule="auto"/>
        <w:ind w:right="99"/>
        <w:rPr>
          <w:rFonts w:ascii="Times New Roman" w:eastAsia="Times New Roman" w:hAnsi="Times New Roman" w:cs="Times New Roman"/>
          <w:color w:val="000000"/>
          <w:sz w:val="28"/>
          <w:szCs w:val="28"/>
          <w:lang w:val="ru-RU" w:eastAsia="ru-RU" w:bidi="he-IL"/>
        </w:rPr>
      </w:pPr>
      <w:r w:rsidRPr="00C27635">
        <w:rPr>
          <w:rFonts w:ascii="Times New Roman" w:eastAsia="Times New Roman" w:hAnsi="Times New Roman" w:cs="Times New Roman"/>
          <w:color w:val="000000"/>
          <w:sz w:val="28"/>
          <w:szCs w:val="28"/>
          <w:lang w:val="ru-RU" w:eastAsia="ru-RU" w:bidi="he-IL"/>
        </w:rPr>
        <w:t>________________</w:t>
      </w:r>
    </w:p>
    <w:p w14:paraId="086D34F6"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eastAsia="ru-RU" w:bidi="he-IL"/>
        </w:rPr>
      </w:pPr>
    </w:p>
    <w:p w14:paraId="6095707F"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eastAsia="ru-RU" w:bidi="he-IL"/>
        </w:rPr>
      </w:pPr>
    </w:p>
    <w:p w14:paraId="60099BA4"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eastAsia="ru-RU" w:bidi="he-IL"/>
        </w:rPr>
      </w:pPr>
    </w:p>
    <w:p w14:paraId="6BA4C4CF"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eastAsia="ru-RU" w:bidi="he-IL"/>
        </w:rPr>
      </w:pPr>
    </w:p>
    <w:p w14:paraId="2B1F180F"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val="ru-RU" w:eastAsia="ru-RU" w:bidi="he-IL"/>
        </w:rPr>
      </w:pPr>
      <w:r w:rsidRPr="00C27635">
        <w:rPr>
          <w:rFonts w:ascii="Times New Roman" w:eastAsia="Times New Roman" w:hAnsi="Times New Roman" w:cs="Times New Roman"/>
          <w:color w:val="000000"/>
          <w:sz w:val="28"/>
          <w:szCs w:val="28"/>
          <w:lang w:val="ru-RU" w:eastAsia="ru-RU" w:bidi="he-IL"/>
        </w:rPr>
        <w:t xml:space="preserve">Заступник директора  </w:t>
      </w:r>
    </w:p>
    <w:p w14:paraId="62EACFCA"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val="ru-RU" w:eastAsia="ru-RU" w:bidi="he-IL"/>
        </w:rPr>
      </w:pPr>
      <w:r w:rsidRPr="00C27635">
        <w:rPr>
          <w:rFonts w:ascii="Times New Roman" w:eastAsia="Times New Roman" w:hAnsi="Times New Roman" w:cs="Times New Roman"/>
          <w:color w:val="000000"/>
          <w:sz w:val="28"/>
          <w:szCs w:val="28"/>
          <w:lang w:val="ru-RU" w:eastAsia="ru-RU" w:bidi="he-IL"/>
        </w:rPr>
        <w:t xml:space="preserve">з навчально-виховної роботи    </w:t>
      </w:r>
      <w:r w:rsidRPr="00C27635">
        <w:rPr>
          <w:rFonts w:ascii="Times New Roman" w:eastAsia="Times New Roman" w:hAnsi="Times New Roman" w:cs="Times New Roman"/>
          <w:color w:val="000000"/>
          <w:sz w:val="28"/>
          <w:szCs w:val="28"/>
          <w:lang w:eastAsia="ru-RU" w:bidi="he-IL"/>
        </w:rPr>
        <w:t xml:space="preserve">                                              </w:t>
      </w:r>
      <w:r w:rsidRPr="00C27635">
        <w:rPr>
          <w:rFonts w:ascii="Times New Roman" w:eastAsia="Times New Roman" w:hAnsi="Times New Roman" w:cs="Times New Roman"/>
          <w:color w:val="000000"/>
          <w:sz w:val="28"/>
          <w:szCs w:val="28"/>
          <w:lang w:val="ru-RU" w:eastAsia="ru-RU" w:bidi="he-IL"/>
        </w:rPr>
        <w:t xml:space="preserve">Ірина СТРІЛЬЧУК </w:t>
      </w:r>
    </w:p>
    <w:p w14:paraId="65325824" w14:textId="77777777" w:rsidR="00C27635" w:rsidRPr="00C27635" w:rsidRDefault="00C27635" w:rsidP="00C27635">
      <w:pPr>
        <w:tabs>
          <w:tab w:val="left" w:pos="0"/>
        </w:tabs>
        <w:spacing w:after="0" w:line="240" w:lineRule="auto"/>
        <w:ind w:right="101"/>
        <w:jc w:val="both"/>
        <w:rPr>
          <w:rFonts w:ascii="Times New Roman" w:eastAsia="Times New Roman" w:hAnsi="Times New Roman" w:cs="Times New Roman"/>
          <w:color w:val="000000"/>
          <w:sz w:val="28"/>
          <w:szCs w:val="28"/>
          <w:lang w:eastAsia="ru-RU" w:bidi="he-IL"/>
        </w:rPr>
      </w:pPr>
      <w:r w:rsidRPr="00C27635">
        <w:rPr>
          <w:rFonts w:ascii="Times New Roman" w:eastAsia="Times New Roman" w:hAnsi="Times New Roman" w:cs="Times New Roman"/>
          <w:color w:val="000000"/>
          <w:sz w:val="28"/>
          <w:szCs w:val="28"/>
          <w:lang w:val="ru-RU" w:eastAsia="ru-RU" w:bidi="he-IL"/>
        </w:rPr>
        <w:t xml:space="preserve">__________________ </w:t>
      </w:r>
    </w:p>
    <w:p w14:paraId="576C3C29"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6E4CDDFD"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15ED1EBC"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44C0D475"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34A37541"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7DD615E7"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19133036"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102D53AC"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35EFAEF9"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471856DB"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0BC8E594"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351C2653" w14:textId="77777777" w:rsidR="00C27635" w:rsidRPr="00C27635" w:rsidRDefault="00C27635" w:rsidP="00C27635">
      <w:pPr>
        <w:spacing w:after="200" w:line="276" w:lineRule="auto"/>
        <w:rPr>
          <w:rFonts w:ascii="Times New Roman" w:eastAsia="Times New Roman" w:hAnsi="Times New Roman" w:cs="Times New Roman"/>
          <w:color w:val="000000"/>
          <w:sz w:val="28"/>
          <w:szCs w:val="28"/>
          <w:lang w:eastAsia="ru-RU" w:bidi="he-IL"/>
        </w:rPr>
      </w:pPr>
    </w:p>
    <w:p w14:paraId="7C8C27F8" w14:textId="77777777" w:rsidR="00E548BE" w:rsidRDefault="00E548BE"/>
    <w:sectPr w:rsidR="00E548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BE"/>
    <w:rsid w:val="007B21D5"/>
    <w:rsid w:val="00C27635"/>
    <w:rsid w:val="00E548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8B0A"/>
  <w15:chartTrackingRefBased/>
  <w15:docId w15:val="{A87382C1-BAA6-41B9-BE81-9A1E5460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3106</Words>
  <Characters>1771</Characters>
  <Application>Microsoft Office Word</Application>
  <DocSecurity>0</DocSecurity>
  <Lines>14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2026-05-21T12:23:00Z</dcterms:created>
  <dcterms:modified xsi:type="dcterms:W3CDTF">2026-05-21T12:57:00Z</dcterms:modified>
</cp:coreProperties>
</file>