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1B" w:rsidRDefault="00082F1B" w:rsidP="00082F1B">
      <w:pPr>
        <w:jc w:val="center"/>
        <w:rPr>
          <w:color w:val="000000"/>
          <w:sz w:val="28"/>
          <w:szCs w:val="28"/>
          <w:lang w:eastAsia="en-US"/>
        </w:rPr>
      </w:pPr>
      <w:r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>
            <wp:extent cx="447675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1B" w:rsidRDefault="00082F1B" w:rsidP="00082F1B">
      <w:pPr>
        <w:jc w:val="center"/>
        <w:rPr>
          <w:szCs w:val="24"/>
        </w:rPr>
      </w:pPr>
    </w:p>
    <w:p w:rsidR="00082F1B" w:rsidRDefault="00082F1B" w:rsidP="00082F1B">
      <w:pPr>
        <w:widowControl/>
        <w:autoSpaceDE/>
        <w:jc w:val="center"/>
      </w:pPr>
      <w:r>
        <w:t>ВОЛИНСЬКА ОБЛАСНА РАДА</w:t>
      </w:r>
    </w:p>
    <w:p w:rsidR="00082F1B" w:rsidRDefault="00082F1B" w:rsidP="00082F1B">
      <w:pPr>
        <w:widowControl/>
        <w:autoSpaceDE/>
        <w:ind w:left="1002" w:hanging="1002"/>
        <w:jc w:val="center"/>
        <w:rPr>
          <w:b/>
          <w:bCs/>
        </w:rPr>
      </w:pPr>
      <w:r>
        <w:rPr>
          <w:b/>
          <w:bCs/>
        </w:rPr>
        <w:t>ВОЛИНСЬКИЙ ОБЛАСНИЙ ЕКОЛОГО-НАТУРАЛІСТИЧНИЙ ЦЕНТР</w:t>
      </w:r>
    </w:p>
    <w:p w:rsidR="00082F1B" w:rsidRDefault="00082F1B" w:rsidP="00082F1B">
      <w:pPr>
        <w:widowControl/>
        <w:autoSpaceDE/>
        <w:jc w:val="center"/>
        <w:rPr>
          <w:szCs w:val="24"/>
        </w:rPr>
      </w:pPr>
      <w:smartTag w:uri="urn:schemas-microsoft-com:office:smarttags" w:element="metricconverter">
        <w:smartTagPr>
          <w:attr w:name="ProductID" w:val="43006, м"/>
        </w:smartTagPr>
        <w:r>
          <w:rPr>
            <w:sz w:val="18"/>
            <w:szCs w:val="24"/>
          </w:rPr>
          <w:t>43006, м</w:t>
        </w:r>
      </w:smartTag>
      <w:r>
        <w:rPr>
          <w:sz w:val="18"/>
          <w:szCs w:val="24"/>
        </w:rPr>
        <w:t xml:space="preserve">. </w:t>
      </w:r>
      <w:proofErr w:type="spellStart"/>
      <w:r>
        <w:rPr>
          <w:sz w:val="18"/>
          <w:szCs w:val="24"/>
        </w:rPr>
        <w:t>Луцьк</w:t>
      </w:r>
      <w:proofErr w:type="spellEnd"/>
      <w:r>
        <w:rPr>
          <w:sz w:val="18"/>
          <w:szCs w:val="24"/>
        </w:rPr>
        <w:t xml:space="preserve">, </w:t>
      </w:r>
      <w:proofErr w:type="spellStart"/>
      <w:r>
        <w:rPr>
          <w:sz w:val="18"/>
          <w:szCs w:val="24"/>
        </w:rPr>
        <w:t>вул</w:t>
      </w:r>
      <w:proofErr w:type="spellEnd"/>
      <w:r>
        <w:rPr>
          <w:sz w:val="18"/>
          <w:szCs w:val="24"/>
        </w:rPr>
        <w:t xml:space="preserve">. </w:t>
      </w:r>
      <w:proofErr w:type="spellStart"/>
      <w:r>
        <w:rPr>
          <w:sz w:val="18"/>
          <w:szCs w:val="24"/>
        </w:rPr>
        <w:t>Ківерцівська</w:t>
      </w:r>
      <w:proofErr w:type="spellEnd"/>
      <w:r>
        <w:rPr>
          <w:sz w:val="18"/>
          <w:szCs w:val="24"/>
        </w:rPr>
        <w:t>, 9 б, тел. 710885</w:t>
      </w:r>
      <w:r>
        <w:t xml:space="preserve">, </w:t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voenc</w:t>
      </w:r>
      <w:proofErr w:type="spellEnd"/>
      <w:r>
        <w:rPr>
          <w:szCs w:val="24"/>
        </w:rPr>
        <w:t>17@</w:t>
      </w:r>
      <w:proofErr w:type="spellStart"/>
      <w:r>
        <w:rPr>
          <w:szCs w:val="24"/>
          <w:lang w:val="en-US"/>
        </w:rPr>
        <w:t>ukr</w:t>
      </w:r>
      <w:proofErr w:type="spellEnd"/>
      <w:r>
        <w:rPr>
          <w:szCs w:val="24"/>
        </w:rPr>
        <w:t>.</w:t>
      </w:r>
      <w:r>
        <w:rPr>
          <w:szCs w:val="24"/>
          <w:lang w:val="en-US"/>
        </w:rPr>
        <w:t>net</w:t>
      </w:r>
      <w:proofErr w:type="gramEnd"/>
    </w:p>
    <w:p w:rsidR="00082F1B" w:rsidRDefault="00082F1B" w:rsidP="00082F1B">
      <w:pPr>
        <w:ind w:right="98"/>
        <w:jc w:val="both"/>
        <w:rPr>
          <w:color w:val="000000"/>
          <w:sz w:val="28"/>
          <w:szCs w:val="28"/>
          <w:lang w:eastAsia="en-US"/>
        </w:rPr>
      </w:pPr>
    </w:p>
    <w:p w:rsidR="00082F1B" w:rsidRDefault="00082F1B" w:rsidP="00082F1B">
      <w:pPr>
        <w:widowControl/>
        <w:tabs>
          <w:tab w:val="left" w:pos="720"/>
        </w:tabs>
        <w:autoSpaceDE/>
        <w:ind w:right="9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11.11.2025 № 258</w:t>
      </w:r>
      <w:r>
        <w:rPr>
          <w:color w:val="000000"/>
          <w:sz w:val="28"/>
          <w:szCs w:val="28"/>
          <w:lang w:eastAsia="uk-UA"/>
        </w:rPr>
        <w:t>/01-30 </w:t>
      </w:r>
    </w:p>
    <w:p w:rsidR="00082F1B" w:rsidRDefault="00082F1B" w:rsidP="00082F1B">
      <w:pPr>
        <w:widowControl/>
        <w:tabs>
          <w:tab w:val="left" w:pos="4962"/>
        </w:tabs>
        <w:autoSpaceDE/>
        <w:ind w:right="98" w:firstLine="5103"/>
        <w:jc w:val="both"/>
        <w:rPr>
          <w:bCs/>
          <w:sz w:val="28"/>
          <w:szCs w:val="24"/>
          <w:lang w:eastAsia="en-US"/>
        </w:rPr>
      </w:pPr>
      <w:proofErr w:type="spellStart"/>
      <w:r>
        <w:rPr>
          <w:bCs/>
          <w:sz w:val="28"/>
          <w:szCs w:val="24"/>
        </w:rPr>
        <w:t>Керівникам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місцевих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органів</w:t>
      </w:r>
      <w:proofErr w:type="spellEnd"/>
    </w:p>
    <w:p w:rsidR="00082F1B" w:rsidRDefault="00082F1B" w:rsidP="00082F1B">
      <w:pPr>
        <w:widowControl/>
        <w:tabs>
          <w:tab w:val="left" w:pos="5954"/>
        </w:tabs>
        <w:autoSpaceDE/>
        <w:ind w:left="5103" w:right="98"/>
        <w:jc w:val="both"/>
        <w:rPr>
          <w:bCs/>
          <w:sz w:val="28"/>
          <w:szCs w:val="24"/>
        </w:rPr>
      </w:pPr>
      <w:proofErr w:type="spellStart"/>
      <w:r>
        <w:rPr>
          <w:bCs/>
          <w:sz w:val="28"/>
          <w:szCs w:val="24"/>
        </w:rPr>
        <w:t>управління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освітою</w:t>
      </w:r>
      <w:proofErr w:type="spellEnd"/>
    </w:p>
    <w:p w:rsidR="00082F1B" w:rsidRDefault="00082F1B" w:rsidP="00082F1B">
      <w:pPr>
        <w:widowControl/>
        <w:tabs>
          <w:tab w:val="left" w:pos="5954"/>
        </w:tabs>
        <w:autoSpaceDE/>
        <w:ind w:left="5103" w:right="98"/>
        <w:jc w:val="both"/>
        <w:rPr>
          <w:bCs/>
          <w:sz w:val="28"/>
          <w:szCs w:val="24"/>
        </w:rPr>
      </w:pPr>
    </w:p>
    <w:p w:rsidR="00082F1B" w:rsidRDefault="00082F1B" w:rsidP="00082F1B">
      <w:pPr>
        <w:widowControl/>
        <w:tabs>
          <w:tab w:val="left" w:pos="5954"/>
        </w:tabs>
        <w:autoSpaceDE/>
        <w:ind w:left="5103" w:right="98"/>
        <w:jc w:val="both"/>
        <w:rPr>
          <w:bCs/>
          <w:sz w:val="28"/>
          <w:szCs w:val="24"/>
        </w:rPr>
      </w:pPr>
      <w:proofErr w:type="spellStart"/>
      <w:r>
        <w:rPr>
          <w:bCs/>
          <w:sz w:val="28"/>
          <w:szCs w:val="24"/>
        </w:rPr>
        <w:t>Керівникам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закладів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загальної</w:t>
      </w:r>
      <w:proofErr w:type="spellEnd"/>
      <w:r>
        <w:rPr>
          <w:bCs/>
          <w:sz w:val="28"/>
          <w:szCs w:val="24"/>
        </w:rPr>
        <w:t xml:space="preserve"> </w:t>
      </w:r>
    </w:p>
    <w:p w:rsidR="00082F1B" w:rsidRDefault="00082F1B" w:rsidP="00082F1B">
      <w:pPr>
        <w:widowControl/>
        <w:tabs>
          <w:tab w:val="left" w:pos="5954"/>
        </w:tabs>
        <w:autoSpaceDE/>
        <w:ind w:left="5103" w:right="282"/>
        <w:jc w:val="both"/>
        <w:rPr>
          <w:bCs/>
          <w:sz w:val="28"/>
          <w:szCs w:val="24"/>
        </w:rPr>
      </w:pPr>
      <w:proofErr w:type="spellStart"/>
      <w:r>
        <w:rPr>
          <w:bCs/>
          <w:sz w:val="28"/>
          <w:szCs w:val="24"/>
        </w:rPr>
        <w:t>середньої</w:t>
      </w:r>
      <w:proofErr w:type="spellEnd"/>
      <w:r>
        <w:rPr>
          <w:bCs/>
          <w:sz w:val="28"/>
          <w:szCs w:val="24"/>
        </w:rPr>
        <w:t xml:space="preserve">, </w:t>
      </w:r>
      <w:proofErr w:type="spellStart"/>
      <w:r>
        <w:rPr>
          <w:bCs/>
          <w:sz w:val="28"/>
          <w:szCs w:val="24"/>
        </w:rPr>
        <w:t>позашкільної</w:t>
      </w:r>
      <w:proofErr w:type="spellEnd"/>
      <w:r>
        <w:rPr>
          <w:bCs/>
          <w:sz w:val="28"/>
          <w:szCs w:val="24"/>
        </w:rPr>
        <w:t xml:space="preserve">, </w:t>
      </w:r>
      <w:proofErr w:type="spellStart"/>
      <w:r>
        <w:rPr>
          <w:bCs/>
          <w:sz w:val="28"/>
          <w:szCs w:val="24"/>
        </w:rPr>
        <w:t>професійної</w:t>
      </w:r>
      <w:proofErr w:type="spellEnd"/>
      <w:r>
        <w:rPr>
          <w:bCs/>
          <w:sz w:val="28"/>
          <w:szCs w:val="24"/>
        </w:rPr>
        <w:t xml:space="preserve"> (</w:t>
      </w:r>
      <w:proofErr w:type="spellStart"/>
      <w:r>
        <w:rPr>
          <w:bCs/>
          <w:sz w:val="28"/>
          <w:szCs w:val="24"/>
        </w:rPr>
        <w:t>професійно-технічної</w:t>
      </w:r>
      <w:proofErr w:type="spellEnd"/>
      <w:r>
        <w:rPr>
          <w:bCs/>
          <w:sz w:val="28"/>
          <w:szCs w:val="24"/>
        </w:rPr>
        <w:t xml:space="preserve">) та </w:t>
      </w:r>
      <w:proofErr w:type="spellStart"/>
      <w:r>
        <w:rPr>
          <w:bCs/>
          <w:sz w:val="28"/>
          <w:szCs w:val="24"/>
        </w:rPr>
        <w:t>вищої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освіти</w:t>
      </w:r>
      <w:proofErr w:type="spellEnd"/>
      <w:r>
        <w:rPr>
          <w:bCs/>
          <w:sz w:val="28"/>
          <w:szCs w:val="24"/>
        </w:rPr>
        <w:t xml:space="preserve"> </w:t>
      </w:r>
    </w:p>
    <w:p w:rsidR="00082F1B" w:rsidRDefault="00082F1B" w:rsidP="00082F1B">
      <w:pPr>
        <w:widowControl/>
        <w:tabs>
          <w:tab w:val="left" w:pos="5954"/>
        </w:tabs>
        <w:autoSpaceDE/>
        <w:ind w:right="282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Про </w:t>
      </w:r>
      <w:proofErr w:type="spellStart"/>
      <w:r>
        <w:rPr>
          <w:bCs/>
          <w:sz w:val="28"/>
          <w:szCs w:val="24"/>
        </w:rPr>
        <w:t>проведення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обласного</w:t>
      </w:r>
      <w:proofErr w:type="spellEnd"/>
      <w:r>
        <w:rPr>
          <w:bCs/>
          <w:sz w:val="28"/>
          <w:szCs w:val="24"/>
        </w:rPr>
        <w:t xml:space="preserve"> </w:t>
      </w:r>
      <w:proofErr w:type="spellStart"/>
      <w:r>
        <w:rPr>
          <w:bCs/>
          <w:sz w:val="28"/>
          <w:szCs w:val="24"/>
        </w:rPr>
        <w:t>етапу</w:t>
      </w:r>
      <w:proofErr w:type="spellEnd"/>
    </w:p>
    <w:p w:rsidR="00082F1B" w:rsidRDefault="00082F1B" w:rsidP="00082F1B">
      <w:pPr>
        <w:widowControl/>
        <w:tabs>
          <w:tab w:val="left" w:pos="5954"/>
        </w:tabs>
        <w:autoSpaceDE/>
        <w:ind w:right="28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науково-технічного</w:t>
      </w:r>
      <w:proofErr w:type="spellEnd"/>
      <w:r>
        <w:rPr>
          <w:color w:val="000000"/>
          <w:sz w:val="28"/>
          <w:szCs w:val="28"/>
        </w:rPr>
        <w:t xml:space="preserve"> конкурсу</w:t>
      </w:r>
    </w:p>
    <w:p w:rsidR="00082F1B" w:rsidRDefault="00082F1B" w:rsidP="00082F1B">
      <w:pPr>
        <w:widowControl/>
        <w:tabs>
          <w:tab w:val="left" w:pos="5954"/>
        </w:tabs>
        <w:autoSpaceDE/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Еко</w:t>
      </w:r>
      <w:proofErr w:type="spellEnd"/>
      <w:r>
        <w:rPr>
          <w:color w:val="000000"/>
          <w:sz w:val="28"/>
          <w:szCs w:val="28"/>
        </w:rPr>
        <w:t xml:space="preserve">-Техно </w:t>
      </w:r>
      <w:proofErr w:type="spellStart"/>
      <w:r>
        <w:rPr>
          <w:color w:val="000000"/>
          <w:sz w:val="28"/>
          <w:szCs w:val="28"/>
        </w:rPr>
        <w:t>Україна</w:t>
      </w:r>
      <w:proofErr w:type="spellEnd"/>
      <w:r>
        <w:rPr>
          <w:color w:val="000000"/>
          <w:sz w:val="28"/>
          <w:szCs w:val="28"/>
        </w:rPr>
        <w:t xml:space="preserve">» у 2025-2026 </w:t>
      </w:r>
    </w:p>
    <w:p w:rsidR="00082F1B" w:rsidRDefault="00082F1B" w:rsidP="00082F1B">
      <w:pPr>
        <w:widowControl/>
        <w:tabs>
          <w:tab w:val="left" w:pos="5954"/>
        </w:tabs>
        <w:autoSpaceDE/>
        <w:ind w:right="28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</w:p>
    <w:p w:rsidR="00082F1B" w:rsidRDefault="00082F1B" w:rsidP="00082F1B">
      <w:pPr>
        <w:ind w:firstLine="567"/>
        <w:jc w:val="both"/>
        <w:rPr>
          <w:sz w:val="28"/>
          <w:szCs w:val="28"/>
        </w:rPr>
      </w:pP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>
        <w:rPr>
          <w:color w:val="000000"/>
          <w:spacing w:val="-2"/>
          <w:sz w:val="28"/>
          <w:szCs w:val="28"/>
        </w:rPr>
        <w:t xml:space="preserve">листа </w:t>
      </w:r>
      <w:proofErr w:type="spellStart"/>
      <w:r>
        <w:rPr>
          <w:color w:val="000000"/>
          <w:spacing w:val="-2"/>
          <w:sz w:val="28"/>
          <w:szCs w:val="28"/>
        </w:rPr>
        <w:t>Національного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еколого-натуралістичного</w:t>
      </w:r>
      <w:proofErr w:type="spellEnd"/>
      <w:r>
        <w:rPr>
          <w:color w:val="000000"/>
          <w:spacing w:val="-2"/>
          <w:sz w:val="28"/>
          <w:szCs w:val="28"/>
        </w:rPr>
        <w:t xml:space="preserve"> центру </w:t>
      </w:r>
      <w:proofErr w:type="spellStart"/>
      <w:r>
        <w:rPr>
          <w:color w:val="000000"/>
          <w:spacing w:val="-2"/>
          <w:sz w:val="28"/>
          <w:szCs w:val="28"/>
        </w:rPr>
        <w:t>учнівської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молоді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від</w:t>
      </w:r>
      <w:proofErr w:type="spellEnd"/>
      <w:r>
        <w:rPr>
          <w:color w:val="000000"/>
          <w:spacing w:val="-2"/>
          <w:sz w:val="28"/>
          <w:szCs w:val="28"/>
        </w:rPr>
        <w:t xml:space="preserve"> 23.06.2025 № 191 «Про </w:t>
      </w:r>
      <w:proofErr w:type="spellStart"/>
      <w:r>
        <w:rPr>
          <w:color w:val="000000"/>
          <w:spacing w:val="-2"/>
          <w:sz w:val="28"/>
          <w:szCs w:val="28"/>
        </w:rPr>
        <w:t>проведення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науково-технічного</w:t>
      </w:r>
      <w:proofErr w:type="spellEnd"/>
      <w:r>
        <w:rPr>
          <w:color w:val="000000"/>
          <w:spacing w:val="-2"/>
          <w:sz w:val="28"/>
          <w:szCs w:val="28"/>
        </w:rPr>
        <w:t xml:space="preserve"> конкурсу «</w:t>
      </w:r>
      <w:proofErr w:type="spellStart"/>
      <w:r>
        <w:rPr>
          <w:color w:val="000000"/>
          <w:spacing w:val="-2"/>
          <w:sz w:val="28"/>
          <w:szCs w:val="28"/>
        </w:rPr>
        <w:t>Еко</w:t>
      </w:r>
      <w:proofErr w:type="spellEnd"/>
      <w:r>
        <w:rPr>
          <w:color w:val="000000"/>
          <w:spacing w:val="-2"/>
          <w:sz w:val="28"/>
          <w:szCs w:val="28"/>
        </w:rPr>
        <w:t xml:space="preserve">-Техно </w:t>
      </w:r>
      <w:proofErr w:type="spellStart"/>
      <w:r>
        <w:rPr>
          <w:color w:val="000000"/>
          <w:spacing w:val="-2"/>
          <w:sz w:val="28"/>
          <w:szCs w:val="28"/>
        </w:rPr>
        <w:t>Україна</w:t>
      </w:r>
      <w:proofErr w:type="spellEnd"/>
      <w:r>
        <w:rPr>
          <w:color w:val="000000"/>
          <w:spacing w:val="-2"/>
          <w:sz w:val="28"/>
          <w:szCs w:val="28"/>
        </w:rPr>
        <w:t xml:space="preserve">» у 2025-2026 </w:t>
      </w:r>
      <w:proofErr w:type="spellStart"/>
      <w:r>
        <w:rPr>
          <w:color w:val="000000"/>
          <w:spacing w:val="-2"/>
          <w:sz w:val="28"/>
          <w:szCs w:val="28"/>
        </w:rPr>
        <w:t>навчальному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році</w:t>
      </w:r>
      <w:proofErr w:type="spellEnd"/>
      <w:r>
        <w:rPr>
          <w:color w:val="000000"/>
          <w:spacing w:val="-2"/>
          <w:sz w:val="28"/>
          <w:szCs w:val="28"/>
        </w:rPr>
        <w:t>»,</w:t>
      </w:r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</w:t>
      </w:r>
      <w:r>
        <w:rPr>
          <w:color w:val="000000"/>
          <w:spacing w:val="-2"/>
          <w:sz w:val="28"/>
          <w:szCs w:val="28"/>
        </w:rPr>
        <w:t xml:space="preserve">та </w:t>
      </w:r>
      <w:r>
        <w:rPr>
          <w:sz w:val="28"/>
          <w:szCs w:val="28"/>
        </w:rPr>
        <w:t xml:space="preserve">з метою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обдарованої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інтеграції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міжнародний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простір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у закладах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професійної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професійно-технічної</w:t>
      </w:r>
      <w:proofErr w:type="spellEnd"/>
      <w:r>
        <w:rPr>
          <w:sz w:val="28"/>
          <w:szCs w:val="28"/>
        </w:rPr>
        <w:t xml:space="preserve">) та </w:t>
      </w:r>
      <w:proofErr w:type="spellStart"/>
      <w:r>
        <w:rPr>
          <w:sz w:val="28"/>
          <w:szCs w:val="28"/>
        </w:rPr>
        <w:t>позашкільної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Волинський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обласний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еколого-натуралістичний</w:t>
      </w:r>
      <w:proofErr w:type="spellEnd"/>
      <w:r>
        <w:rPr>
          <w:sz w:val="28"/>
          <w:szCs w:val="28"/>
        </w:rPr>
        <w:t xml:space="preserve">  центр 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листопада 2025 року -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2026 року проводить </w:t>
      </w:r>
      <w:proofErr w:type="spellStart"/>
      <w:r>
        <w:rPr>
          <w:sz w:val="28"/>
          <w:szCs w:val="28"/>
        </w:rPr>
        <w:t>обласний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Всеукраїнського</w:t>
      </w:r>
      <w:proofErr w:type="spellEnd"/>
      <w:r>
        <w:rPr>
          <w:sz w:val="28"/>
          <w:szCs w:val="28"/>
        </w:rPr>
        <w:t xml:space="preserve"> конкурсу «</w:t>
      </w:r>
      <w:proofErr w:type="spellStart"/>
      <w:r>
        <w:rPr>
          <w:sz w:val="28"/>
          <w:szCs w:val="28"/>
        </w:rPr>
        <w:t>Еко</w:t>
      </w:r>
      <w:proofErr w:type="spellEnd"/>
      <w:r>
        <w:rPr>
          <w:sz w:val="28"/>
          <w:szCs w:val="28"/>
        </w:rPr>
        <w:t xml:space="preserve">-Техно </w:t>
      </w:r>
      <w:proofErr w:type="spellStart"/>
      <w:r>
        <w:rPr>
          <w:sz w:val="28"/>
          <w:szCs w:val="28"/>
        </w:rPr>
        <w:t>Україна</w:t>
      </w:r>
      <w:proofErr w:type="spellEnd"/>
      <w:r>
        <w:rPr>
          <w:sz w:val="28"/>
          <w:szCs w:val="28"/>
        </w:rPr>
        <w:t xml:space="preserve">» у 2025-2026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інструктивно-методичні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>).</w:t>
      </w:r>
    </w:p>
    <w:p w:rsidR="00082F1B" w:rsidRDefault="00082F1B" w:rsidP="00082F1B">
      <w:pPr>
        <w:pStyle w:val="a4"/>
        <w:spacing w:before="3" w:line="322" w:lineRule="exact"/>
        <w:ind w:left="773" w:hanging="206"/>
        <w:jc w:val="both"/>
        <w:rPr>
          <w:szCs w:val="28"/>
        </w:rPr>
      </w:pPr>
      <w:r>
        <w:t>Конкурс</w:t>
      </w:r>
      <w:r>
        <w:rPr>
          <w:spacing w:val="-2"/>
        </w:rPr>
        <w:t xml:space="preserve"> </w:t>
      </w:r>
      <w:r>
        <w:t>«</w:t>
      </w:r>
      <w:proofErr w:type="spellStart"/>
      <w:r>
        <w:t>Eкo-Техно</w:t>
      </w:r>
      <w:proofErr w:type="spellEnd"/>
      <w:r>
        <w:rPr>
          <w:spacing w:val="-7"/>
        </w:rPr>
        <w:t xml:space="preserve"> </w:t>
      </w:r>
      <w:r>
        <w:t>Україна</w:t>
      </w:r>
      <w:r>
        <w:rPr>
          <w:spacing w:val="-4"/>
        </w:rPr>
        <w:t xml:space="preserve"> </w:t>
      </w:r>
      <w:r>
        <w:t>2026»</w:t>
      </w:r>
      <w:r>
        <w:rPr>
          <w:spacing w:val="-11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rPr>
          <w:spacing w:val="-2"/>
        </w:rPr>
        <w:t>етапи:</w:t>
      </w:r>
    </w:p>
    <w:p w:rsidR="00082F1B" w:rsidRDefault="00082F1B" w:rsidP="00082F1B">
      <w:pPr>
        <w:pStyle w:val="a8"/>
        <w:tabs>
          <w:tab w:val="left" w:pos="1059"/>
        </w:tabs>
        <w:ind w:left="0" w:right="13" w:firstLine="567"/>
        <w:jc w:val="both"/>
        <w:rPr>
          <w:sz w:val="28"/>
        </w:rPr>
      </w:pPr>
      <w:r>
        <w:rPr>
          <w:sz w:val="28"/>
        </w:rPr>
        <w:t xml:space="preserve">І етап (обласний) – </w:t>
      </w:r>
      <w:r>
        <w:rPr>
          <w:b/>
          <w:sz w:val="28"/>
        </w:rPr>
        <w:t>(з 4 листопада до 31 грудня 2025 року)</w:t>
      </w:r>
      <w:r>
        <w:rPr>
          <w:sz w:val="28"/>
        </w:rPr>
        <w:t>, заочний конкурс тез наукових досліджень;</w:t>
      </w:r>
    </w:p>
    <w:p w:rsidR="00082F1B" w:rsidRDefault="00082F1B" w:rsidP="00082F1B">
      <w:pPr>
        <w:pStyle w:val="a8"/>
        <w:tabs>
          <w:tab w:val="left" w:pos="1059"/>
        </w:tabs>
        <w:ind w:left="0" w:right="13" w:firstLine="567"/>
        <w:jc w:val="both"/>
        <w:rPr>
          <w:sz w:val="28"/>
        </w:rPr>
      </w:pPr>
      <w:r>
        <w:rPr>
          <w:sz w:val="28"/>
        </w:rPr>
        <w:t xml:space="preserve">II етап (національний) – </w:t>
      </w:r>
      <w:r>
        <w:rPr>
          <w:b/>
          <w:sz w:val="28"/>
        </w:rPr>
        <w:t>(до 23 січня 2026 року)</w:t>
      </w:r>
      <w:r>
        <w:rPr>
          <w:sz w:val="28"/>
        </w:rPr>
        <w:t>, реєстрація та заочний конкурс тез наукових досліджень;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lang w:val="en-US"/>
        </w:rPr>
        <w:t>III</w:t>
      </w:r>
      <w:r w:rsidRPr="00082F1B">
        <w:rPr>
          <w:sz w:val="28"/>
        </w:rPr>
        <w:t xml:space="preserve"> </w:t>
      </w:r>
      <w:proofErr w:type="spellStart"/>
      <w:r>
        <w:rPr>
          <w:sz w:val="28"/>
        </w:rPr>
        <w:t>етап</w:t>
      </w:r>
      <w:proofErr w:type="spellEnd"/>
      <w:r>
        <w:rPr>
          <w:sz w:val="28"/>
        </w:rPr>
        <w:t xml:space="preserve"> (</w:t>
      </w:r>
      <w:proofErr w:type="spellStart"/>
      <w:proofErr w:type="gramStart"/>
      <w:r>
        <w:rPr>
          <w:sz w:val="28"/>
        </w:rPr>
        <w:t>фінальний</w:t>
      </w:r>
      <w:proofErr w:type="spellEnd"/>
      <w:r>
        <w:rPr>
          <w:sz w:val="28"/>
        </w:rPr>
        <w:t xml:space="preserve">)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</w:rPr>
        <w:t>(</w:t>
      </w:r>
      <w:proofErr w:type="gramEnd"/>
      <w:r>
        <w:rPr>
          <w:b/>
          <w:sz w:val="28"/>
        </w:rPr>
        <w:t xml:space="preserve">з 24 до 27 лютого 2026 року) </w:t>
      </w:r>
      <w:r>
        <w:rPr>
          <w:sz w:val="28"/>
        </w:rPr>
        <w:t xml:space="preserve">– </w:t>
      </w:r>
      <w:proofErr w:type="spellStart"/>
      <w:r>
        <w:rPr>
          <w:color w:val="000000"/>
          <w:spacing w:val="-2"/>
          <w:sz w:val="28"/>
          <w:szCs w:val="28"/>
        </w:rPr>
        <w:t>Всеукраїнський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персональний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постерний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захист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проєктів</w:t>
      </w:r>
      <w:proofErr w:type="spellEnd"/>
      <w:r>
        <w:rPr>
          <w:color w:val="000000"/>
          <w:spacing w:val="-2"/>
          <w:sz w:val="28"/>
          <w:szCs w:val="28"/>
        </w:rPr>
        <w:t xml:space="preserve"> (очно) - м. </w:t>
      </w:r>
      <w:proofErr w:type="spellStart"/>
      <w:r>
        <w:rPr>
          <w:color w:val="000000"/>
          <w:spacing w:val="-2"/>
          <w:sz w:val="28"/>
          <w:szCs w:val="28"/>
        </w:rPr>
        <w:t>Київ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082F1B" w:rsidRDefault="00082F1B" w:rsidP="00082F1B">
      <w:pPr>
        <w:pStyle w:val="a8"/>
        <w:tabs>
          <w:tab w:val="left" w:pos="1059"/>
        </w:tabs>
        <w:ind w:left="0" w:right="13"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Для участі</w:t>
      </w:r>
      <w:r>
        <w:rPr>
          <w:b/>
          <w:sz w:val="28"/>
        </w:rPr>
        <w:t xml:space="preserve"> І етапі конкурсу </w:t>
      </w:r>
      <w:r>
        <w:rPr>
          <w:b/>
          <w:color w:val="000000"/>
          <w:sz w:val="28"/>
          <w:szCs w:val="28"/>
        </w:rPr>
        <w:t xml:space="preserve">необхідно до 31 грудня 2025 року </w:t>
      </w:r>
      <w:r>
        <w:rPr>
          <w:color w:val="000000"/>
          <w:sz w:val="28"/>
          <w:szCs w:val="28"/>
        </w:rPr>
        <w:t xml:space="preserve">подати заявку (додаток 2) та тези наукового дослідження на електронну адресу  </w:t>
      </w:r>
      <w:hyperlink r:id="rId6" w:history="1">
        <w:r w:rsidRPr="008742B0">
          <w:rPr>
            <w:rStyle w:val="a3"/>
            <w:sz w:val="28"/>
            <w:szCs w:val="28"/>
            <w:lang w:val="en-US"/>
          </w:rPr>
          <w:t>voenc</w:t>
        </w:r>
        <w:r w:rsidRPr="008742B0">
          <w:rPr>
            <w:rStyle w:val="a3"/>
            <w:sz w:val="28"/>
            <w:szCs w:val="28"/>
          </w:rPr>
          <w:t>17@</w:t>
        </w:r>
        <w:r w:rsidRPr="008742B0">
          <w:rPr>
            <w:rStyle w:val="a3"/>
            <w:sz w:val="28"/>
            <w:szCs w:val="28"/>
            <w:lang w:val="en-US"/>
          </w:rPr>
          <w:t>ukr</w:t>
        </w:r>
        <w:r w:rsidRPr="008742B0">
          <w:rPr>
            <w:rStyle w:val="a3"/>
            <w:sz w:val="28"/>
            <w:szCs w:val="28"/>
          </w:rPr>
          <w:t>.</w:t>
        </w:r>
        <w:r w:rsidRPr="008742B0">
          <w:rPr>
            <w:rStyle w:val="a3"/>
            <w:sz w:val="28"/>
            <w:szCs w:val="28"/>
            <w:lang w:val="en-US"/>
          </w:rPr>
          <w:t>net</w:t>
        </w:r>
      </w:hyperlink>
      <w:r w:rsidRPr="008742B0">
        <w:rPr>
          <w:rStyle w:val="a3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(з поміткою </w:t>
      </w:r>
      <w:r>
        <w:rPr>
          <w:b/>
          <w:color w:val="000000"/>
          <w:sz w:val="28"/>
          <w:szCs w:val="28"/>
        </w:rPr>
        <w:t>«Еко-</w:t>
      </w:r>
      <w:proofErr w:type="spellStart"/>
      <w:r>
        <w:rPr>
          <w:b/>
          <w:color w:val="000000"/>
          <w:sz w:val="28"/>
          <w:szCs w:val="28"/>
        </w:rPr>
        <w:t>Техно</w:t>
      </w:r>
      <w:proofErr w:type="spellEnd"/>
      <w:r>
        <w:rPr>
          <w:b/>
          <w:color w:val="000000"/>
          <w:sz w:val="28"/>
          <w:szCs w:val="28"/>
        </w:rPr>
        <w:t xml:space="preserve"> Україна»</w:t>
      </w:r>
      <w:r>
        <w:rPr>
          <w:b/>
          <w:sz w:val="28"/>
          <w:szCs w:val="28"/>
        </w:rPr>
        <w:t>).</w:t>
      </w:r>
      <w:bookmarkStart w:id="0" w:name="_GoBack"/>
      <w:bookmarkEnd w:id="0"/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за телефоном: 0671416499 – Мельник </w:t>
      </w:r>
      <w:proofErr w:type="spellStart"/>
      <w:r>
        <w:rPr>
          <w:sz w:val="28"/>
          <w:szCs w:val="28"/>
        </w:rPr>
        <w:t>Дарина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 xml:space="preserve">, методист. </w:t>
      </w:r>
    </w:p>
    <w:p w:rsidR="00082F1B" w:rsidRDefault="00082F1B" w:rsidP="00082F1B">
      <w:pPr>
        <w:tabs>
          <w:tab w:val="left" w:pos="708"/>
          <w:tab w:val="left" w:pos="4065"/>
          <w:tab w:val="left" w:pos="9180"/>
          <w:tab w:val="right" w:pos="9540"/>
        </w:tabs>
        <w:ind w:right="99"/>
        <w:rPr>
          <w:sz w:val="28"/>
          <w:szCs w:val="28"/>
        </w:rPr>
      </w:pPr>
    </w:p>
    <w:p w:rsidR="00082F1B" w:rsidRDefault="00082F1B" w:rsidP="00082F1B">
      <w:pPr>
        <w:tabs>
          <w:tab w:val="left" w:pos="708"/>
          <w:tab w:val="left" w:pos="4065"/>
          <w:tab w:val="left" w:pos="9180"/>
          <w:tab w:val="right" w:pos="9540"/>
        </w:tabs>
        <w:ind w:right="99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Додатки</w:t>
      </w:r>
      <w:proofErr w:type="spellEnd"/>
      <w:r>
        <w:rPr>
          <w:sz w:val="28"/>
          <w:szCs w:val="28"/>
        </w:rPr>
        <w:t xml:space="preserve">: на 3 </w:t>
      </w:r>
      <w:proofErr w:type="spellStart"/>
      <w:r>
        <w:rPr>
          <w:sz w:val="28"/>
          <w:szCs w:val="28"/>
        </w:rPr>
        <w:t>арк</w:t>
      </w:r>
      <w:proofErr w:type="spellEnd"/>
      <w:r>
        <w:rPr>
          <w:sz w:val="28"/>
          <w:szCs w:val="28"/>
        </w:rPr>
        <w:t xml:space="preserve">. в 1 </w:t>
      </w:r>
      <w:proofErr w:type="spellStart"/>
      <w:r>
        <w:rPr>
          <w:sz w:val="28"/>
          <w:szCs w:val="28"/>
        </w:rPr>
        <w:t>примірнику</w:t>
      </w:r>
      <w:proofErr w:type="spellEnd"/>
      <w:r>
        <w:rPr>
          <w:sz w:val="28"/>
          <w:szCs w:val="28"/>
        </w:rPr>
        <w:t>.</w:t>
      </w:r>
    </w:p>
    <w:p w:rsidR="00082F1B" w:rsidRDefault="00082F1B" w:rsidP="00082F1B">
      <w:pPr>
        <w:jc w:val="both"/>
        <w:rPr>
          <w:color w:val="000000"/>
          <w:sz w:val="28"/>
          <w:szCs w:val="28"/>
        </w:rPr>
      </w:pPr>
    </w:p>
    <w:p w:rsidR="00082F1B" w:rsidRDefault="00082F1B" w:rsidP="00082F1B">
      <w:pPr>
        <w:tabs>
          <w:tab w:val="left" w:pos="720"/>
          <w:tab w:val="left" w:pos="5505"/>
          <w:tab w:val="right" w:pos="9355"/>
        </w:tabs>
        <w:ind w:right="98"/>
        <w:rPr>
          <w:sz w:val="28"/>
          <w:szCs w:val="28"/>
        </w:rPr>
      </w:pPr>
    </w:p>
    <w:p w:rsidR="00082F1B" w:rsidRDefault="00082F1B" w:rsidP="00082F1B">
      <w:pPr>
        <w:tabs>
          <w:tab w:val="left" w:pos="3780"/>
          <w:tab w:val="left" w:pos="5505"/>
          <w:tab w:val="right" w:pos="8222"/>
        </w:tabs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Т. в. о. директора</w:t>
      </w:r>
      <w:r>
        <w:rPr>
          <w:b/>
          <w:sz w:val="28"/>
          <w:szCs w:val="28"/>
        </w:rPr>
        <w:t xml:space="preserve">                                                              Валентина ОСТАПЧУК</w:t>
      </w:r>
    </w:p>
    <w:p w:rsidR="00082F1B" w:rsidRDefault="00082F1B" w:rsidP="00082F1B">
      <w:pPr>
        <w:widowControl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2F1B" w:rsidRDefault="00082F1B" w:rsidP="00082F1B">
      <w:pPr>
        <w:tabs>
          <w:tab w:val="left" w:pos="720"/>
          <w:tab w:val="left" w:pos="3780"/>
          <w:tab w:val="left" w:pos="5505"/>
          <w:tab w:val="right" w:pos="9355"/>
        </w:tabs>
        <w:ind w:right="99" w:firstLine="666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</w:t>
      </w:r>
    </w:p>
    <w:p w:rsidR="00082F1B" w:rsidRDefault="00082F1B" w:rsidP="00082F1B">
      <w:pPr>
        <w:tabs>
          <w:tab w:val="left" w:pos="3780"/>
          <w:tab w:val="left" w:pos="3969"/>
          <w:tab w:val="left" w:pos="5505"/>
          <w:tab w:val="left" w:pos="5670"/>
          <w:tab w:val="right" w:pos="9355"/>
        </w:tabs>
        <w:ind w:left="1276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до листа ВОЕНЦ</w:t>
      </w:r>
    </w:p>
    <w:p w:rsidR="00082F1B" w:rsidRDefault="00082F1B" w:rsidP="00082F1B">
      <w:pPr>
        <w:widowControl/>
        <w:tabs>
          <w:tab w:val="left" w:pos="720"/>
        </w:tabs>
        <w:autoSpaceDE/>
        <w:ind w:right="98" w:firstLine="6663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11.11.2025 </w:t>
      </w:r>
      <w:r>
        <w:rPr>
          <w:sz w:val="28"/>
          <w:szCs w:val="28"/>
          <w:lang w:eastAsia="uk-UA"/>
        </w:rPr>
        <w:t>№ 258/01-30 </w:t>
      </w:r>
    </w:p>
    <w:p w:rsidR="00082F1B" w:rsidRDefault="00082F1B" w:rsidP="00082F1B">
      <w:pPr>
        <w:tabs>
          <w:tab w:val="left" w:pos="4500"/>
          <w:tab w:val="left" w:pos="6840"/>
          <w:tab w:val="left" w:pos="9180"/>
          <w:tab w:val="right" w:pos="9355"/>
        </w:tabs>
        <w:ind w:right="9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</w:t>
      </w:r>
    </w:p>
    <w:p w:rsidR="00082F1B" w:rsidRDefault="00082F1B" w:rsidP="00082F1B">
      <w:pPr>
        <w:pStyle w:val="a6"/>
        <w:tabs>
          <w:tab w:val="left" w:pos="9180"/>
        </w:tabs>
        <w:ind w:left="-180" w:right="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-методичні матеріали</w:t>
      </w:r>
    </w:p>
    <w:p w:rsidR="00082F1B" w:rsidRDefault="00082F1B" w:rsidP="00082F1B">
      <w:pPr>
        <w:shd w:val="clear" w:color="auto" w:fill="FFFFFF"/>
        <w:ind w:right="580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етапу</w:t>
      </w:r>
      <w:proofErr w:type="spellEnd"/>
    </w:p>
    <w:p w:rsidR="00082F1B" w:rsidRDefault="00082F1B" w:rsidP="00082F1B">
      <w:pPr>
        <w:shd w:val="clear" w:color="auto" w:fill="FFFFFF"/>
        <w:ind w:right="580"/>
        <w:jc w:val="center"/>
        <w:rPr>
          <w:color w:val="000000"/>
          <w:spacing w:val="-1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Всеукраїнського</w:t>
      </w:r>
      <w:proofErr w:type="spellEnd"/>
      <w:r>
        <w:rPr>
          <w:color w:val="000000"/>
          <w:spacing w:val="-1"/>
          <w:sz w:val="28"/>
          <w:szCs w:val="28"/>
        </w:rPr>
        <w:t xml:space="preserve"> конкурсу «</w:t>
      </w:r>
      <w:proofErr w:type="spellStart"/>
      <w:r>
        <w:rPr>
          <w:color w:val="000000"/>
          <w:spacing w:val="-1"/>
          <w:sz w:val="28"/>
          <w:szCs w:val="28"/>
        </w:rPr>
        <w:t>Еко</w:t>
      </w:r>
      <w:proofErr w:type="spellEnd"/>
      <w:r>
        <w:rPr>
          <w:color w:val="000000"/>
          <w:spacing w:val="-1"/>
          <w:sz w:val="28"/>
          <w:szCs w:val="28"/>
        </w:rPr>
        <w:t xml:space="preserve">-Техно </w:t>
      </w:r>
      <w:proofErr w:type="spellStart"/>
      <w:r>
        <w:rPr>
          <w:color w:val="000000"/>
          <w:spacing w:val="-1"/>
          <w:sz w:val="28"/>
          <w:szCs w:val="28"/>
        </w:rPr>
        <w:t>Україна</w:t>
      </w:r>
      <w:proofErr w:type="spellEnd"/>
      <w:r>
        <w:rPr>
          <w:color w:val="000000"/>
          <w:spacing w:val="-1"/>
          <w:sz w:val="28"/>
          <w:szCs w:val="28"/>
        </w:rPr>
        <w:t xml:space="preserve"> 2025- 2026»</w:t>
      </w:r>
    </w:p>
    <w:p w:rsidR="00082F1B" w:rsidRDefault="00082F1B" w:rsidP="00082F1B">
      <w:pPr>
        <w:shd w:val="clear" w:color="auto" w:fill="FFFFFF"/>
        <w:spacing w:before="274"/>
        <w:ind w:right="99" w:firstLine="567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1. Мета і </w:t>
      </w:r>
      <w:proofErr w:type="spellStart"/>
      <w:r>
        <w:rPr>
          <w:color w:val="000000"/>
          <w:sz w:val="28"/>
          <w:szCs w:val="28"/>
        </w:rPr>
        <w:t>завдання</w:t>
      </w:r>
      <w:proofErr w:type="spellEnd"/>
    </w:p>
    <w:p w:rsidR="00082F1B" w:rsidRDefault="00082F1B" w:rsidP="00082F1B">
      <w:pPr>
        <w:pStyle w:val="Default"/>
        <w:ind w:firstLine="5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Обласний етап Всеукраїнського науково-технічного конкурсу «Еко-</w:t>
      </w:r>
      <w:proofErr w:type="spellStart"/>
      <w:r>
        <w:rPr>
          <w:spacing w:val="1"/>
          <w:sz w:val="28"/>
          <w:szCs w:val="28"/>
        </w:rPr>
        <w:t>Техно</w:t>
      </w:r>
      <w:proofErr w:type="spellEnd"/>
      <w:r>
        <w:rPr>
          <w:spacing w:val="1"/>
          <w:sz w:val="28"/>
          <w:szCs w:val="28"/>
        </w:rPr>
        <w:t xml:space="preserve"> Україна у 2025-2026 навчальному році» (далі - Конкурс) є національним </w:t>
      </w:r>
      <w:r>
        <w:rPr>
          <w:spacing w:val="2"/>
          <w:sz w:val="28"/>
          <w:szCs w:val="28"/>
        </w:rPr>
        <w:t xml:space="preserve">етапом Міжнародної науково-технічної виставки </w:t>
      </w:r>
      <w:proofErr w:type="spellStart"/>
      <w:r>
        <w:rPr>
          <w:sz w:val="28"/>
          <w:szCs w:val="28"/>
        </w:rPr>
        <w:t>Regeneron</w:t>
      </w:r>
      <w:proofErr w:type="spellEnd"/>
      <w:r>
        <w:rPr>
          <w:sz w:val="28"/>
          <w:szCs w:val="28"/>
        </w:rPr>
        <w:t xml:space="preserve"> ISEF-2026. Положення про захід розміщено на сайті https://nenc.gov.ua.</w:t>
      </w:r>
      <w:r>
        <w:rPr>
          <w:spacing w:val="2"/>
          <w:sz w:val="28"/>
          <w:szCs w:val="28"/>
        </w:rPr>
        <w:t xml:space="preserve">, який проводиться серед кращих у світі молодих </w:t>
      </w:r>
      <w:r>
        <w:rPr>
          <w:sz w:val="28"/>
          <w:szCs w:val="28"/>
        </w:rPr>
        <w:t xml:space="preserve">учених і винахідників з метою демонстрації найсучасніших наукових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>.</w:t>
      </w:r>
    </w:p>
    <w:p w:rsidR="00082F1B" w:rsidRDefault="00082F1B" w:rsidP="00082F1B">
      <w:pPr>
        <w:pStyle w:val="Default"/>
        <w:ind w:firstLine="567"/>
        <w:jc w:val="both"/>
      </w:pPr>
      <w:r>
        <w:rPr>
          <w:spacing w:val="-1"/>
          <w:sz w:val="28"/>
          <w:szCs w:val="28"/>
        </w:rPr>
        <w:t>Основні завдання:</w:t>
      </w:r>
    </w:p>
    <w:p w:rsidR="00082F1B" w:rsidRPr="00082F1B" w:rsidRDefault="00082F1B" w:rsidP="00082F1B">
      <w:pPr>
        <w:shd w:val="clear" w:color="auto" w:fill="FFFFFF"/>
        <w:tabs>
          <w:tab w:val="left" w:pos="720"/>
        </w:tabs>
        <w:ind w:right="99" w:firstLine="567"/>
        <w:jc w:val="both"/>
        <w:rPr>
          <w:color w:val="000000"/>
          <w:sz w:val="28"/>
          <w:szCs w:val="28"/>
          <w:lang w:val="uk-UA"/>
        </w:rPr>
      </w:pPr>
      <w:r w:rsidRPr="00082F1B">
        <w:rPr>
          <w:color w:val="000000"/>
          <w:spacing w:val="5"/>
          <w:sz w:val="28"/>
          <w:szCs w:val="28"/>
          <w:lang w:val="uk-UA"/>
        </w:rPr>
        <w:t xml:space="preserve">виявлення та підтримка учнівської молоді, обдарованої у різноманітних сферах науки й </w:t>
      </w:r>
      <w:r w:rsidRPr="00082F1B">
        <w:rPr>
          <w:color w:val="000000"/>
          <w:spacing w:val="-2"/>
          <w:sz w:val="28"/>
          <w:szCs w:val="28"/>
          <w:lang w:val="uk-UA"/>
        </w:rPr>
        <w:t>техніки;</w:t>
      </w:r>
    </w:p>
    <w:p w:rsidR="00082F1B" w:rsidRDefault="00082F1B" w:rsidP="00082F1B">
      <w:pPr>
        <w:shd w:val="clear" w:color="auto" w:fill="FFFFFF"/>
        <w:tabs>
          <w:tab w:val="left" w:pos="720"/>
        </w:tabs>
        <w:ind w:right="99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інженерної</w:t>
      </w:r>
      <w:proofErr w:type="spellEnd"/>
      <w:r>
        <w:rPr>
          <w:color w:val="000000"/>
          <w:sz w:val="28"/>
          <w:szCs w:val="28"/>
        </w:rPr>
        <w:t xml:space="preserve"> думки;</w:t>
      </w:r>
    </w:p>
    <w:p w:rsidR="00082F1B" w:rsidRDefault="00082F1B" w:rsidP="00082F1B">
      <w:pPr>
        <w:shd w:val="clear" w:color="auto" w:fill="FFFFFF"/>
        <w:tabs>
          <w:tab w:val="left" w:pos="720"/>
        </w:tabs>
        <w:ind w:right="99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популяризація</w:t>
      </w:r>
      <w:proofErr w:type="spellEnd"/>
      <w:r>
        <w:rPr>
          <w:color w:val="000000"/>
          <w:sz w:val="28"/>
          <w:szCs w:val="28"/>
        </w:rPr>
        <w:t xml:space="preserve"> науки як </w:t>
      </w:r>
      <w:proofErr w:type="spellStart"/>
      <w:r>
        <w:rPr>
          <w:color w:val="000000"/>
          <w:sz w:val="28"/>
          <w:szCs w:val="28"/>
        </w:rPr>
        <w:t>професії</w:t>
      </w:r>
      <w:proofErr w:type="spellEnd"/>
      <w:r>
        <w:rPr>
          <w:color w:val="000000"/>
          <w:sz w:val="28"/>
          <w:szCs w:val="28"/>
        </w:rPr>
        <w:t>;</w:t>
      </w:r>
    </w:p>
    <w:p w:rsidR="00082F1B" w:rsidRDefault="00082F1B" w:rsidP="00082F1B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популяризація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академічних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молодих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учених</w:t>
      </w:r>
      <w:proofErr w:type="spellEnd"/>
      <w:r>
        <w:rPr>
          <w:color w:val="000000"/>
          <w:sz w:val="28"/>
          <w:szCs w:val="28"/>
        </w:rPr>
        <w:t>.</w:t>
      </w:r>
    </w:p>
    <w:p w:rsidR="00082F1B" w:rsidRDefault="00082F1B" w:rsidP="00082F1B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Учасники</w:t>
      </w:r>
      <w:proofErr w:type="spellEnd"/>
    </w:p>
    <w:p w:rsidR="00082F1B" w:rsidRDefault="00082F1B" w:rsidP="00082F1B">
      <w:pPr>
        <w:pStyle w:val="a4"/>
        <w:spacing w:before="1"/>
        <w:ind w:right="115" w:firstLine="567"/>
        <w:jc w:val="both"/>
        <w:rPr>
          <w:szCs w:val="28"/>
        </w:rPr>
      </w:pPr>
      <w:r>
        <w:t>До участі в «</w:t>
      </w:r>
      <w:proofErr w:type="spellStart"/>
      <w:r>
        <w:t>Eкo-Техно</w:t>
      </w:r>
      <w:proofErr w:type="spellEnd"/>
      <w:r>
        <w:t xml:space="preserve"> Україна 2025-2026» запрошуються учні 9-11 класів закладів загальної середньої  та учні (вихованці)  закладів професійно-технічної і позашкільної освіти, яким станом на 1 травня 2025 року не виповниться 20 років. </w:t>
      </w:r>
    </w:p>
    <w:p w:rsidR="00082F1B" w:rsidRDefault="00082F1B" w:rsidP="00082F1B">
      <w:pPr>
        <w:shd w:val="clear" w:color="auto" w:fill="FFFFFF"/>
        <w:tabs>
          <w:tab w:val="left" w:pos="567"/>
        </w:tabs>
        <w:ind w:right="99" w:firstLine="567"/>
        <w:jc w:val="both"/>
        <w:rPr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Наукові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проєкти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учасники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виконують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індивідуально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або</w:t>
      </w:r>
      <w:proofErr w:type="spellEnd"/>
      <w:r>
        <w:rPr>
          <w:color w:val="000000"/>
          <w:spacing w:val="6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команди</w:t>
      </w:r>
      <w:proofErr w:type="spellEnd"/>
      <w:r>
        <w:rPr>
          <w:color w:val="000000"/>
          <w:sz w:val="28"/>
          <w:szCs w:val="28"/>
        </w:rPr>
        <w:t xml:space="preserve"> (2-3 </w:t>
      </w:r>
      <w:proofErr w:type="spellStart"/>
      <w:r>
        <w:rPr>
          <w:color w:val="000000"/>
          <w:sz w:val="28"/>
          <w:szCs w:val="28"/>
        </w:rPr>
        <w:t>дослідники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працювали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спільною</w:t>
      </w:r>
      <w:proofErr w:type="spellEnd"/>
      <w:r>
        <w:rPr>
          <w:color w:val="000000"/>
          <w:sz w:val="28"/>
          <w:szCs w:val="28"/>
        </w:rPr>
        <w:t xml:space="preserve"> темою).</w:t>
      </w:r>
    </w:p>
    <w:p w:rsidR="00082F1B" w:rsidRDefault="00082F1B" w:rsidP="00082F1B">
      <w:pPr>
        <w:shd w:val="clear" w:color="auto" w:fill="FFFFFF"/>
        <w:ind w:right="99" w:firstLine="567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підставі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конкурсне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журі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відбір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наступного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етапу</w:t>
      </w:r>
      <w:proofErr w:type="spellEnd"/>
      <w:r>
        <w:rPr>
          <w:color w:val="000000"/>
          <w:spacing w:val="6"/>
          <w:sz w:val="28"/>
          <w:szCs w:val="28"/>
        </w:rPr>
        <w:t xml:space="preserve">. </w:t>
      </w:r>
      <w:proofErr w:type="spellStart"/>
      <w:r>
        <w:rPr>
          <w:color w:val="000000"/>
          <w:spacing w:val="6"/>
          <w:sz w:val="28"/>
          <w:szCs w:val="28"/>
        </w:rPr>
        <w:t>Результати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відбору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будуть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оприлюднені</w:t>
      </w:r>
      <w:proofErr w:type="spellEnd"/>
      <w:r>
        <w:rPr>
          <w:color w:val="000000"/>
          <w:spacing w:val="6"/>
          <w:sz w:val="28"/>
          <w:szCs w:val="28"/>
        </w:rPr>
        <w:t xml:space="preserve"> до 20 </w:t>
      </w:r>
      <w:proofErr w:type="spellStart"/>
      <w:r>
        <w:rPr>
          <w:color w:val="000000"/>
          <w:spacing w:val="6"/>
          <w:sz w:val="28"/>
          <w:szCs w:val="28"/>
        </w:rPr>
        <w:t>січня</w:t>
      </w:r>
      <w:proofErr w:type="spellEnd"/>
      <w:r>
        <w:rPr>
          <w:color w:val="000000"/>
          <w:spacing w:val="6"/>
          <w:sz w:val="28"/>
          <w:szCs w:val="28"/>
        </w:rPr>
        <w:t xml:space="preserve"> 2025 року. 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Порядок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</w:p>
    <w:p w:rsidR="00082F1B" w:rsidRDefault="00082F1B" w:rsidP="00082F1B">
      <w:pPr>
        <w:shd w:val="clear" w:color="auto" w:fill="FFFFFF"/>
        <w:tabs>
          <w:tab w:val="left" w:pos="567"/>
          <w:tab w:val="left" w:pos="720"/>
        </w:tabs>
        <w:ind w:right="99"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Конкурс проходить у три </w:t>
      </w:r>
      <w:proofErr w:type="spellStart"/>
      <w:r>
        <w:rPr>
          <w:color w:val="000000"/>
          <w:spacing w:val="-1"/>
          <w:sz w:val="28"/>
          <w:szCs w:val="28"/>
        </w:rPr>
        <w:t>етапи</w:t>
      </w:r>
      <w:proofErr w:type="spellEnd"/>
      <w:r>
        <w:rPr>
          <w:color w:val="000000"/>
          <w:spacing w:val="-1"/>
          <w:sz w:val="28"/>
          <w:szCs w:val="28"/>
        </w:rPr>
        <w:t xml:space="preserve">: </w:t>
      </w:r>
    </w:p>
    <w:p w:rsidR="00082F1B" w:rsidRDefault="00082F1B" w:rsidP="00082F1B">
      <w:pPr>
        <w:shd w:val="clear" w:color="auto" w:fill="FFFFFF"/>
        <w:tabs>
          <w:tab w:val="left" w:pos="720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І-й </w:t>
      </w:r>
      <w:proofErr w:type="spellStart"/>
      <w:proofErr w:type="gramStart"/>
      <w:r>
        <w:rPr>
          <w:color w:val="000000"/>
          <w:spacing w:val="-5"/>
          <w:sz w:val="28"/>
          <w:szCs w:val="28"/>
        </w:rPr>
        <w:t>етап</w:t>
      </w:r>
      <w:proofErr w:type="spellEnd"/>
      <w:r>
        <w:rPr>
          <w:color w:val="000000"/>
          <w:spacing w:val="-5"/>
          <w:sz w:val="28"/>
          <w:szCs w:val="28"/>
        </w:rPr>
        <w:t xml:space="preserve">  (</w:t>
      </w:r>
      <w:proofErr w:type="gramEnd"/>
      <w:r>
        <w:rPr>
          <w:color w:val="000000"/>
          <w:spacing w:val="-5"/>
          <w:sz w:val="28"/>
          <w:szCs w:val="28"/>
        </w:rPr>
        <w:t xml:space="preserve">31 </w:t>
      </w:r>
      <w:proofErr w:type="spellStart"/>
      <w:r>
        <w:rPr>
          <w:color w:val="000000"/>
          <w:spacing w:val="-5"/>
          <w:sz w:val="28"/>
          <w:szCs w:val="28"/>
        </w:rPr>
        <w:t>грудня</w:t>
      </w:r>
      <w:proofErr w:type="spellEnd"/>
      <w:r>
        <w:rPr>
          <w:color w:val="000000"/>
          <w:spacing w:val="-5"/>
          <w:sz w:val="28"/>
          <w:szCs w:val="28"/>
        </w:rPr>
        <w:t xml:space="preserve"> 2025 р.) - </w:t>
      </w:r>
      <w:proofErr w:type="spellStart"/>
      <w:r>
        <w:rPr>
          <w:color w:val="000000"/>
          <w:spacing w:val="-5"/>
          <w:sz w:val="28"/>
          <w:szCs w:val="28"/>
        </w:rPr>
        <w:t>обласний</w:t>
      </w:r>
      <w:proofErr w:type="spellEnd"/>
      <w:r>
        <w:rPr>
          <w:color w:val="000000"/>
          <w:spacing w:val="-5"/>
          <w:sz w:val="28"/>
          <w:szCs w:val="28"/>
        </w:rPr>
        <w:t xml:space="preserve"> (</w:t>
      </w:r>
      <w:proofErr w:type="spellStart"/>
      <w:r>
        <w:rPr>
          <w:color w:val="000000"/>
          <w:spacing w:val="-5"/>
          <w:sz w:val="28"/>
          <w:szCs w:val="28"/>
        </w:rPr>
        <w:t>заочний</w:t>
      </w:r>
      <w:proofErr w:type="spellEnd"/>
      <w:r>
        <w:rPr>
          <w:color w:val="000000"/>
          <w:spacing w:val="-5"/>
          <w:sz w:val="28"/>
          <w:szCs w:val="28"/>
        </w:rPr>
        <w:t xml:space="preserve">) конкурс тез, </w:t>
      </w:r>
      <w:proofErr w:type="spellStart"/>
      <w:r>
        <w:rPr>
          <w:color w:val="000000"/>
          <w:spacing w:val="-5"/>
          <w:sz w:val="28"/>
          <w:szCs w:val="28"/>
        </w:rPr>
        <w:t>які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подаються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українською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мовою</w:t>
      </w:r>
      <w:proofErr w:type="spellEnd"/>
      <w:r>
        <w:rPr>
          <w:color w:val="000000"/>
          <w:spacing w:val="6"/>
          <w:sz w:val="28"/>
          <w:szCs w:val="28"/>
        </w:rPr>
        <w:t xml:space="preserve">. </w:t>
      </w:r>
    </w:p>
    <w:p w:rsidR="00082F1B" w:rsidRDefault="00082F1B" w:rsidP="00082F1B">
      <w:pPr>
        <w:shd w:val="clear" w:color="auto" w:fill="FFFFFF"/>
        <w:ind w:right="99" w:firstLine="567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У них </w:t>
      </w:r>
      <w:proofErr w:type="spellStart"/>
      <w:r>
        <w:rPr>
          <w:color w:val="000000"/>
          <w:spacing w:val="6"/>
          <w:sz w:val="28"/>
          <w:szCs w:val="28"/>
        </w:rPr>
        <w:t>має</w:t>
      </w:r>
      <w:proofErr w:type="spellEnd"/>
      <w:r>
        <w:rPr>
          <w:color w:val="000000"/>
          <w:spacing w:val="6"/>
          <w:sz w:val="28"/>
          <w:szCs w:val="28"/>
        </w:rPr>
        <w:t xml:space="preserve"> бути </w:t>
      </w:r>
      <w:proofErr w:type="spellStart"/>
      <w:r>
        <w:rPr>
          <w:color w:val="000000"/>
          <w:spacing w:val="6"/>
          <w:sz w:val="28"/>
          <w:szCs w:val="28"/>
        </w:rPr>
        <w:t>розкрита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наступна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інформація</w:t>
      </w:r>
      <w:proofErr w:type="spellEnd"/>
      <w:r>
        <w:rPr>
          <w:color w:val="000000"/>
          <w:spacing w:val="6"/>
          <w:sz w:val="28"/>
          <w:szCs w:val="28"/>
        </w:rPr>
        <w:t>: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коротка </w:t>
      </w:r>
      <w:proofErr w:type="spellStart"/>
      <w:r>
        <w:rPr>
          <w:color w:val="000000"/>
          <w:spacing w:val="6"/>
          <w:sz w:val="28"/>
          <w:szCs w:val="28"/>
        </w:rPr>
        <w:t>назва</w:t>
      </w:r>
      <w:proofErr w:type="spellEnd"/>
      <w:r>
        <w:rPr>
          <w:color w:val="000000"/>
          <w:spacing w:val="6"/>
          <w:sz w:val="28"/>
          <w:szCs w:val="28"/>
        </w:rPr>
        <w:t xml:space="preserve"> проекту (</w:t>
      </w:r>
      <w:proofErr w:type="spellStart"/>
      <w:r>
        <w:rPr>
          <w:color w:val="000000"/>
          <w:spacing w:val="6"/>
          <w:sz w:val="28"/>
          <w:szCs w:val="28"/>
        </w:rPr>
        <w:t>висвітлює</w:t>
      </w:r>
      <w:proofErr w:type="spellEnd"/>
      <w:r>
        <w:rPr>
          <w:color w:val="000000"/>
          <w:spacing w:val="6"/>
          <w:sz w:val="28"/>
          <w:szCs w:val="28"/>
        </w:rPr>
        <w:t xml:space="preserve"> суть </w:t>
      </w:r>
      <w:proofErr w:type="spellStart"/>
      <w:r>
        <w:rPr>
          <w:color w:val="000000"/>
          <w:spacing w:val="6"/>
          <w:sz w:val="28"/>
          <w:szCs w:val="28"/>
        </w:rPr>
        <w:t>проєкту</w:t>
      </w:r>
      <w:proofErr w:type="spellEnd"/>
      <w:r>
        <w:rPr>
          <w:color w:val="000000"/>
          <w:spacing w:val="6"/>
          <w:sz w:val="28"/>
          <w:szCs w:val="28"/>
        </w:rPr>
        <w:t>);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актуальність</w:t>
      </w:r>
      <w:proofErr w:type="spellEnd"/>
      <w:r>
        <w:rPr>
          <w:color w:val="000000"/>
          <w:spacing w:val="6"/>
          <w:sz w:val="28"/>
          <w:szCs w:val="28"/>
        </w:rPr>
        <w:t xml:space="preserve"> теми;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мета та короткий </w:t>
      </w:r>
      <w:proofErr w:type="spellStart"/>
      <w:r>
        <w:rPr>
          <w:color w:val="000000"/>
          <w:spacing w:val="6"/>
          <w:sz w:val="28"/>
          <w:szCs w:val="28"/>
        </w:rPr>
        <w:t>виклад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основних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положень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проєкту</w:t>
      </w:r>
      <w:proofErr w:type="spellEnd"/>
      <w:r>
        <w:rPr>
          <w:color w:val="000000"/>
          <w:spacing w:val="6"/>
          <w:sz w:val="28"/>
          <w:szCs w:val="28"/>
        </w:rPr>
        <w:t>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гіпотеза</w:t>
      </w:r>
      <w:proofErr w:type="spellEnd"/>
      <w:r>
        <w:rPr>
          <w:color w:val="000000"/>
          <w:spacing w:val="6"/>
          <w:sz w:val="28"/>
          <w:szCs w:val="28"/>
        </w:rPr>
        <w:t>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матеріали</w:t>
      </w:r>
      <w:proofErr w:type="spellEnd"/>
      <w:r>
        <w:rPr>
          <w:color w:val="000000"/>
          <w:spacing w:val="6"/>
          <w:sz w:val="28"/>
          <w:szCs w:val="28"/>
        </w:rPr>
        <w:t xml:space="preserve"> та </w:t>
      </w:r>
      <w:proofErr w:type="spellStart"/>
      <w:r>
        <w:rPr>
          <w:color w:val="000000"/>
          <w:spacing w:val="6"/>
          <w:sz w:val="28"/>
          <w:szCs w:val="28"/>
        </w:rPr>
        <w:t>методи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дослідження</w:t>
      </w:r>
      <w:proofErr w:type="spellEnd"/>
      <w:r>
        <w:rPr>
          <w:color w:val="000000"/>
          <w:spacing w:val="6"/>
          <w:sz w:val="28"/>
          <w:szCs w:val="28"/>
        </w:rPr>
        <w:t>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результати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експериментів</w:t>
      </w:r>
      <w:proofErr w:type="spellEnd"/>
      <w:r>
        <w:rPr>
          <w:color w:val="000000"/>
          <w:spacing w:val="6"/>
          <w:sz w:val="28"/>
          <w:szCs w:val="28"/>
        </w:rPr>
        <w:t>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аналіз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отриманих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результатів</w:t>
      </w:r>
      <w:proofErr w:type="spellEnd"/>
      <w:r>
        <w:rPr>
          <w:color w:val="000000"/>
          <w:spacing w:val="6"/>
          <w:sz w:val="28"/>
          <w:szCs w:val="28"/>
        </w:rPr>
        <w:t xml:space="preserve"> (</w:t>
      </w:r>
      <w:proofErr w:type="spellStart"/>
      <w:r>
        <w:rPr>
          <w:color w:val="000000"/>
          <w:spacing w:val="6"/>
          <w:sz w:val="28"/>
          <w:szCs w:val="28"/>
        </w:rPr>
        <w:t>основні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результати</w:t>
      </w:r>
      <w:proofErr w:type="spellEnd"/>
      <w:r>
        <w:rPr>
          <w:color w:val="000000"/>
          <w:spacing w:val="6"/>
          <w:sz w:val="28"/>
          <w:szCs w:val="28"/>
        </w:rPr>
        <w:t xml:space="preserve">, </w:t>
      </w:r>
      <w:proofErr w:type="spellStart"/>
      <w:r>
        <w:rPr>
          <w:color w:val="000000"/>
          <w:spacing w:val="6"/>
          <w:sz w:val="28"/>
          <w:szCs w:val="28"/>
        </w:rPr>
        <w:t>оцінка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їх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новизни</w:t>
      </w:r>
      <w:proofErr w:type="spellEnd"/>
      <w:r>
        <w:rPr>
          <w:color w:val="000000"/>
          <w:spacing w:val="6"/>
          <w:sz w:val="28"/>
          <w:szCs w:val="28"/>
        </w:rPr>
        <w:t xml:space="preserve">); 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висновки</w:t>
      </w:r>
      <w:proofErr w:type="spellEnd"/>
      <w:r>
        <w:rPr>
          <w:color w:val="000000"/>
          <w:spacing w:val="6"/>
          <w:sz w:val="28"/>
          <w:szCs w:val="28"/>
        </w:rPr>
        <w:t>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шляхи </w:t>
      </w:r>
      <w:proofErr w:type="spellStart"/>
      <w:r>
        <w:rPr>
          <w:color w:val="000000"/>
          <w:spacing w:val="6"/>
          <w:sz w:val="28"/>
          <w:szCs w:val="28"/>
        </w:rPr>
        <w:t>подальшого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розвитку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дослідження</w:t>
      </w:r>
      <w:proofErr w:type="spellEnd"/>
      <w:r>
        <w:rPr>
          <w:color w:val="000000"/>
          <w:spacing w:val="6"/>
          <w:sz w:val="28"/>
          <w:szCs w:val="28"/>
        </w:rPr>
        <w:t>;</w:t>
      </w:r>
    </w:p>
    <w:p w:rsidR="00082F1B" w:rsidRDefault="00082F1B" w:rsidP="00082F1B">
      <w:pPr>
        <w:shd w:val="clear" w:color="auto" w:fill="FFFFFF"/>
        <w:tabs>
          <w:tab w:val="left" w:pos="1368"/>
        </w:tabs>
        <w:ind w:right="99" w:firstLine="567"/>
        <w:jc w:val="both"/>
        <w:rPr>
          <w:color w:val="000000"/>
          <w:spacing w:val="6"/>
          <w:sz w:val="28"/>
          <w:szCs w:val="28"/>
        </w:rPr>
      </w:pPr>
      <w:proofErr w:type="spellStart"/>
      <w:r>
        <w:rPr>
          <w:color w:val="000000"/>
          <w:spacing w:val="6"/>
          <w:sz w:val="28"/>
          <w:szCs w:val="28"/>
        </w:rPr>
        <w:t>перелік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використаних</w:t>
      </w:r>
      <w:proofErr w:type="spellEnd"/>
      <w:r>
        <w:rPr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</w:rPr>
        <w:t>джерел</w:t>
      </w:r>
      <w:proofErr w:type="spellEnd"/>
      <w:r>
        <w:rPr>
          <w:color w:val="000000"/>
          <w:spacing w:val="6"/>
          <w:sz w:val="28"/>
          <w:szCs w:val="28"/>
        </w:rPr>
        <w:t xml:space="preserve">. </w:t>
      </w:r>
    </w:p>
    <w:p w:rsidR="00082F1B" w:rsidRDefault="00082F1B" w:rsidP="00082F1B">
      <w:pPr>
        <w:pStyle w:val="a4"/>
        <w:ind w:right="6" w:firstLine="567"/>
        <w:jc w:val="both"/>
        <w:rPr>
          <w:spacing w:val="-2"/>
          <w:szCs w:val="28"/>
        </w:rPr>
      </w:pPr>
      <w:r>
        <w:rPr>
          <w:color w:val="000000"/>
          <w:spacing w:val="4"/>
        </w:rPr>
        <w:t>Обсяг тез не повинен перевищувати 2 сторінки (6000 друкованих символів шрифтом Ті</w:t>
      </w:r>
      <w:proofErr w:type="spellStart"/>
      <w:r>
        <w:rPr>
          <w:color w:val="000000"/>
          <w:spacing w:val="4"/>
          <w:lang w:val="en-US"/>
        </w:rPr>
        <w:t>mes</w:t>
      </w:r>
      <w:proofErr w:type="spellEnd"/>
      <w:r w:rsidRPr="00082F1B">
        <w:rPr>
          <w:color w:val="000000"/>
          <w:spacing w:val="4"/>
          <w:lang w:val="ru-RU"/>
        </w:rPr>
        <w:t xml:space="preserve"> </w:t>
      </w:r>
      <w:r>
        <w:rPr>
          <w:color w:val="000000"/>
          <w:spacing w:val="4"/>
          <w:lang w:val="en-US"/>
        </w:rPr>
        <w:t>New</w:t>
      </w:r>
      <w:r w:rsidRPr="00082F1B">
        <w:rPr>
          <w:color w:val="000000"/>
          <w:spacing w:val="4"/>
          <w:lang w:val="ru-RU"/>
        </w:rPr>
        <w:t xml:space="preserve"> </w:t>
      </w:r>
      <w:r>
        <w:rPr>
          <w:color w:val="000000"/>
          <w:spacing w:val="4"/>
          <w:lang w:val="en-US"/>
        </w:rPr>
        <w:t>Roman</w:t>
      </w:r>
      <w:r>
        <w:rPr>
          <w:color w:val="000000"/>
          <w:spacing w:val="4"/>
        </w:rPr>
        <w:t>, 14; міжрядковий інтервал 1.5,</w:t>
      </w:r>
      <w:r>
        <w:rPr>
          <w:color w:val="000000"/>
          <w:spacing w:val="3"/>
        </w:rPr>
        <w:t xml:space="preserve"> формат роботи – </w:t>
      </w:r>
      <w:r>
        <w:rPr>
          <w:color w:val="000000"/>
          <w:spacing w:val="3"/>
          <w:lang w:val="en-US"/>
        </w:rPr>
        <w:t>MS</w:t>
      </w:r>
      <w:r w:rsidRPr="00082F1B">
        <w:rPr>
          <w:color w:val="000000"/>
          <w:spacing w:val="3"/>
          <w:lang w:val="ru-RU"/>
        </w:rPr>
        <w:t xml:space="preserve"> </w:t>
      </w:r>
      <w:r>
        <w:rPr>
          <w:color w:val="000000"/>
          <w:spacing w:val="3"/>
          <w:lang w:val="en-US"/>
        </w:rPr>
        <w:t>Word</w:t>
      </w:r>
      <w:r>
        <w:rPr>
          <w:color w:val="000000"/>
          <w:spacing w:val="3"/>
        </w:rPr>
        <w:t>).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 xml:space="preserve">Малюнки, таблиці та інші графічні зображення, а також </w:t>
      </w:r>
      <w:r>
        <w:rPr>
          <w:color w:val="000000"/>
          <w:spacing w:val="-1"/>
        </w:rPr>
        <w:t xml:space="preserve">фото </w:t>
      </w:r>
      <w:r>
        <w:rPr>
          <w:color w:val="000000"/>
          <w:spacing w:val="-1"/>
        </w:rPr>
        <w:lastRenderedPageBreak/>
        <w:t>оформляються окремим додатком. Загальна кількість додатків не повинна перевищувати 10 сторінок.</w:t>
      </w:r>
      <w:r>
        <w:t xml:space="preserve"> Переможці «</w:t>
      </w:r>
      <w:proofErr w:type="spellStart"/>
      <w:r>
        <w:t>Eкo-Техно</w:t>
      </w:r>
      <w:proofErr w:type="spellEnd"/>
      <w:r>
        <w:t xml:space="preserve"> Україна» 2025-2026 навчального року здобудуть право</w:t>
      </w:r>
      <w:r>
        <w:rPr>
          <w:spacing w:val="54"/>
        </w:rPr>
        <w:t xml:space="preserve"> </w:t>
      </w:r>
      <w:r>
        <w:t>представляти</w:t>
      </w:r>
      <w:r>
        <w:rPr>
          <w:spacing w:val="54"/>
        </w:rPr>
        <w:t xml:space="preserve"> </w:t>
      </w:r>
      <w:r>
        <w:t>власні</w:t>
      </w:r>
      <w:r>
        <w:rPr>
          <w:spacing w:val="50"/>
        </w:rPr>
        <w:t xml:space="preserve"> </w:t>
      </w:r>
      <w:proofErr w:type="spellStart"/>
      <w:r>
        <w:t>проєкти</w:t>
      </w:r>
      <w:proofErr w:type="spellEnd"/>
      <w:r>
        <w:rPr>
          <w:spacing w:val="53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Міжнародній</w:t>
      </w:r>
      <w:r>
        <w:rPr>
          <w:spacing w:val="54"/>
        </w:rPr>
        <w:t xml:space="preserve"> </w:t>
      </w:r>
      <w:r>
        <w:t>науково-технічній</w:t>
      </w:r>
      <w:r>
        <w:rPr>
          <w:spacing w:val="54"/>
        </w:rPr>
        <w:t xml:space="preserve"> </w:t>
      </w:r>
      <w:r>
        <w:rPr>
          <w:spacing w:val="-2"/>
        </w:rPr>
        <w:t xml:space="preserve">виставці </w:t>
      </w:r>
      <w:proofErr w:type="spellStart"/>
      <w:r>
        <w:t>Regeneron</w:t>
      </w:r>
      <w:proofErr w:type="spellEnd"/>
      <w:r>
        <w:rPr>
          <w:spacing w:val="1"/>
        </w:rPr>
        <w:t xml:space="preserve"> </w:t>
      </w:r>
      <w:r>
        <w:t>ISEF у</w:t>
      </w:r>
      <w:r>
        <w:rPr>
          <w:spacing w:val="-11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році,</w:t>
      </w:r>
      <w:r>
        <w:rPr>
          <w:spacing w:val="-1"/>
        </w:rPr>
        <w:t xml:space="preserve"> </w:t>
      </w:r>
      <w:r>
        <w:t>яка</w:t>
      </w:r>
      <w:r>
        <w:rPr>
          <w:spacing w:val="-6"/>
        </w:rPr>
        <w:t xml:space="preserve"> </w:t>
      </w:r>
      <w:r>
        <w:t>відбудеться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травні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США.</w:t>
      </w:r>
    </w:p>
    <w:p w:rsidR="00082F1B" w:rsidRDefault="00082F1B" w:rsidP="00082F1B">
      <w:pPr>
        <w:pStyle w:val="a4"/>
        <w:ind w:right="2" w:firstLine="567"/>
        <w:jc w:val="both"/>
      </w:pPr>
      <w:r>
        <w:t>Призери фінального етапу «</w:t>
      </w:r>
      <w:proofErr w:type="spellStart"/>
      <w:r>
        <w:t>Eкo-Техно</w:t>
      </w:r>
      <w:proofErr w:type="spellEnd"/>
      <w:r>
        <w:t xml:space="preserve"> Україна» також отримають право представляти Україну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фіналах</w:t>
      </w:r>
      <w:r>
        <w:rPr>
          <w:spacing w:val="-3"/>
        </w:rPr>
        <w:t xml:space="preserve"> </w:t>
      </w:r>
      <w:r>
        <w:t>інших міжнародних</w:t>
      </w:r>
      <w:r>
        <w:rPr>
          <w:spacing w:val="-3"/>
        </w:rPr>
        <w:t xml:space="preserve"> </w:t>
      </w:r>
      <w:r>
        <w:t>змагань, в яких</w:t>
      </w:r>
      <w:r>
        <w:rPr>
          <w:spacing w:val="-3"/>
        </w:rPr>
        <w:t xml:space="preserve"> </w:t>
      </w:r>
      <w:r>
        <w:t>Національний еколого-натуралістичний центр учнівської молоді МОН України спільно з Національним технічним університетом України «Київський політехнічний інститут ім. Ігоря Сікорського» мають афілійоване членство.</w:t>
      </w:r>
    </w:p>
    <w:p w:rsidR="00082F1B" w:rsidRDefault="00082F1B" w:rsidP="00082F1B">
      <w:pPr>
        <w:pStyle w:val="a4"/>
        <w:ind w:right="2" w:firstLine="567"/>
        <w:jc w:val="both"/>
      </w:pPr>
      <w:r>
        <w:t>Захід буде проведено з дотриманням норм щодо збереження життя і</w:t>
      </w:r>
      <w:r>
        <w:rPr>
          <w:spacing w:val="80"/>
        </w:rPr>
        <w:t xml:space="preserve"> </w:t>
      </w:r>
      <w:r>
        <w:t>здоров’я здобувачів освіти та керівників делегацій.</w:t>
      </w:r>
    </w:p>
    <w:p w:rsidR="00082F1B" w:rsidRDefault="00082F1B" w:rsidP="00082F1B">
      <w:pPr>
        <w:pStyle w:val="a4"/>
        <w:ind w:right="2" w:firstLine="567"/>
        <w:jc w:val="both"/>
      </w:pPr>
      <w:r>
        <w:t>Призери фінального етапу «</w:t>
      </w:r>
      <w:proofErr w:type="spellStart"/>
      <w:r>
        <w:t>Eкo-Техно</w:t>
      </w:r>
      <w:proofErr w:type="spellEnd"/>
      <w:r>
        <w:t xml:space="preserve"> Україна» також отримають право представляти Україну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фіналах</w:t>
      </w:r>
      <w:r>
        <w:rPr>
          <w:spacing w:val="-3"/>
        </w:rPr>
        <w:t xml:space="preserve"> </w:t>
      </w:r>
      <w:r>
        <w:t>інших міжнародних</w:t>
      </w:r>
      <w:r>
        <w:rPr>
          <w:spacing w:val="-3"/>
        </w:rPr>
        <w:t xml:space="preserve"> </w:t>
      </w:r>
      <w:r>
        <w:t>змагань, в яких</w:t>
      </w:r>
      <w:r>
        <w:rPr>
          <w:spacing w:val="-3"/>
        </w:rPr>
        <w:t xml:space="preserve"> </w:t>
      </w:r>
      <w:r>
        <w:t>Національний еколого-натуралістичний центр учнівської молоді МОН України спільно з Національним технічним університетом України «Київський політехнічний інститут ім. Ігоря Сікорського» мають афілійоване членство.</w:t>
      </w:r>
    </w:p>
    <w:p w:rsidR="00082F1B" w:rsidRDefault="00082F1B" w:rsidP="00082F1B">
      <w:pPr>
        <w:pStyle w:val="a4"/>
        <w:tabs>
          <w:tab w:val="left" w:pos="567"/>
        </w:tabs>
        <w:ind w:right="118"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З новими умовами проведення Міжнародного етапу конкурсу можна ознайомитися на сайті </w:t>
      </w:r>
      <w:hyperlink r:id="rId7" w:history="1">
        <w:r>
          <w:rPr>
            <w:rStyle w:val="a3"/>
            <w:spacing w:val="-2"/>
            <w:lang w:val="en-US"/>
          </w:rPr>
          <w:t>https</w:t>
        </w:r>
        <w:r>
          <w:rPr>
            <w:rStyle w:val="a3"/>
            <w:spacing w:val="-2"/>
          </w:rPr>
          <w:t>://</w:t>
        </w:r>
        <w:r>
          <w:rPr>
            <w:rStyle w:val="a3"/>
            <w:spacing w:val="-2"/>
            <w:lang w:val="en-US"/>
          </w:rPr>
          <w:t>isef</w:t>
        </w:r>
        <w:r>
          <w:rPr>
            <w:rStyle w:val="a3"/>
            <w:spacing w:val="-2"/>
          </w:rPr>
          <w:t>.</w:t>
        </w:r>
        <w:r>
          <w:rPr>
            <w:rStyle w:val="a3"/>
            <w:spacing w:val="-2"/>
            <w:lang w:val="en-US"/>
          </w:rPr>
          <w:t>nenc</w:t>
        </w:r>
        <w:r>
          <w:rPr>
            <w:rStyle w:val="a3"/>
            <w:spacing w:val="-2"/>
          </w:rPr>
          <w:t>.</w:t>
        </w:r>
        <w:r>
          <w:rPr>
            <w:rStyle w:val="a3"/>
            <w:spacing w:val="-2"/>
            <w:lang w:val="en-US"/>
          </w:rPr>
          <w:t>gov</w:t>
        </w:r>
        <w:r>
          <w:rPr>
            <w:rStyle w:val="a3"/>
            <w:spacing w:val="-2"/>
          </w:rPr>
          <w:t>.</w:t>
        </w:r>
        <w:r>
          <w:rPr>
            <w:rStyle w:val="a3"/>
            <w:spacing w:val="-2"/>
            <w:lang w:val="en-US"/>
          </w:rPr>
          <w:t>ua</w:t>
        </w:r>
      </w:hyperlink>
      <w:r w:rsidRPr="00082F1B">
        <w:rPr>
          <w:color w:val="000000"/>
          <w:spacing w:val="-2"/>
          <w:lang w:val="ru-RU"/>
        </w:rPr>
        <w:t xml:space="preserve"> </w:t>
      </w:r>
      <w:hyperlink r:id="rId8" w:history="1">
        <w:r>
          <w:rPr>
            <w:rStyle w:val="a3"/>
            <w:spacing w:val="-2"/>
            <w:lang w:val="en-US"/>
          </w:rPr>
          <w:t>https</w:t>
        </w:r>
        <w:r>
          <w:rPr>
            <w:rStyle w:val="a3"/>
            <w:spacing w:val="-2"/>
          </w:rPr>
          <w:t>://</w:t>
        </w:r>
        <w:r>
          <w:rPr>
            <w:rStyle w:val="a3"/>
            <w:spacing w:val="-2"/>
            <w:lang w:val="en-US"/>
          </w:rPr>
          <w:t>nenc</w:t>
        </w:r>
        <w:r>
          <w:rPr>
            <w:rStyle w:val="a3"/>
            <w:spacing w:val="-2"/>
          </w:rPr>
          <w:t>.</w:t>
        </w:r>
        <w:r>
          <w:rPr>
            <w:rStyle w:val="a3"/>
            <w:spacing w:val="-2"/>
            <w:lang w:val="en-US"/>
          </w:rPr>
          <w:t>gov</w:t>
        </w:r>
        <w:r>
          <w:rPr>
            <w:rStyle w:val="a3"/>
            <w:spacing w:val="-2"/>
          </w:rPr>
          <w:t>.</w:t>
        </w:r>
        <w:r>
          <w:rPr>
            <w:rStyle w:val="a3"/>
            <w:spacing w:val="-2"/>
            <w:lang w:val="en-US"/>
          </w:rPr>
          <w:t>ua</w:t>
        </w:r>
      </w:hyperlink>
      <w:r w:rsidRPr="00082F1B">
        <w:rPr>
          <w:color w:val="000000"/>
          <w:spacing w:val="-2"/>
          <w:lang w:val="ru-RU"/>
        </w:rPr>
        <w:t xml:space="preserve"> </w:t>
      </w:r>
    </w:p>
    <w:p w:rsidR="00082F1B" w:rsidRDefault="00082F1B" w:rsidP="00082F1B">
      <w:pPr>
        <w:shd w:val="clear" w:color="auto" w:fill="FFFFFF"/>
        <w:tabs>
          <w:tab w:val="left" w:pos="567"/>
          <w:tab w:val="left" w:pos="1368"/>
        </w:tabs>
        <w:ind w:right="99" w:firstLine="567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Матеріали</w:t>
      </w:r>
      <w:proofErr w:type="spellEnd"/>
      <w:r>
        <w:rPr>
          <w:color w:val="000000"/>
          <w:spacing w:val="-2"/>
          <w:sz w:val="28"/>
          <w:szCs w:val="28"/>
        </w:rPr>
        <w:t xml:space="preserve"> на конкурс </w:t>
      </w:r>
      <w:r>
        <w:rPr>
          <w:color w:val="000000"/>
          <w:spacing w:val="1"/>
          <w:sz w:val="28"/>
          <w:szCs w:val="28"/>
        </w:rPr>
        <w:t>«</w:t>
      </w:r>
      <w:proofErr w:type="spellStart"/>
      <w:r>
        <w:rPr>
          <w:color w:val="000000"/>
          <w:spacing w:val="1"/>
          <w:sz w:val="28"/>
          <w:szCs w:val="28"/>
        </w:rPr>
        <w:t>Еко</w:t>
      </w:r>
      <w:proofErr w:type="spellEnd"/>
      <w:r>
        <w:rPr>
          <w:color w:val="000000"/>
          <w:spacing w:val="1"/>
          <w:sz w:val="28"/>
          <w:szCs w:val="28"/>
        </w:rPr>
        <w:t xml:space="preserve">-Техно </w:t>
      </w:r>
      <w:proofErr w:type="spellStart"/>
      <w:r>
        <w:rPr>
          <w:color w:val="000000"/>
          <w:spacing w:val="1"/>
          <w:sz w:val="28"/>
          <w:szCs w:val="28"/>
        </w:rPr>
        <w:t>Україна</w:t>
      </w:r>
      <w:proofErr w:type="spellEnd"/>
      <w:r>
        <w:rPr>
          <w:color w:val="000000"/>
          <w:spacing w:val="1"/>
          <w:sz w:val="28"/>
          <w:szCs w:val="28"/>
        </w:rPr>
        <w:t xml:space="preserve"> 2026» </w:t>
      </w:r>
      <w:proofErr w:type="spellStart"/>
      <w:r>
        <w:rPr>
          <w:color w:val="000000"/>
          <w:spacing w:val="-2"/>
          <w:sz w:val="28"/>
          <w:szCs w:val="28"/>
        </w:rPr>
        <w:t>подають</w:t>
      </w:r>
      <w:proofErr w:type="spellEnd"/>
      <w:r>
        <w:rPr>
          <w:color w:val="000000"/>
          <w:spacing w:val="-2"/>
          <w:sz w:val="28"/>
          <w:szCs w:val="28"/>
        </w:rPr>
        <w:t xml:space="preserve"> за </w:t>
      </w:r>
      <w:proofErr w:type="spellStart"/>
      <w:r>
        <w:rPr>
          <w:color w:val="000000"/>
          <w:spacing w:val="-2"/>
          <w:sz w:val="28"/>
          <w:szCs w:val="28"/>
        </w:rPr>
        <w:t>категоріями</w:t>
      </w:r>
      <w:proofErr w:type="spellEnd"/>
      <w:r>
        <w:rPr>
          <w:color w:val="000000"/>
          <w:spacing w:val="-2"/>
          <w:sz w:val="28"/>
          <w:szCs w:val="28"/>
        </w:rPr>
        <w:t>:</w:t>
      </w:r>
    </w:p>
    <w:p w:rsidR="00082F1B" w:rsidRDefault="00082F1B" w:rsidP="00082F1B">
      <w:pPr>
        <w:shd w:val="clear" w:color="auto" w:fill="FFFFFF"/>
        <w:tabs>
          <w:tab w:val="left" w:pos="567"/>
          <w:tab w:val="left" w:pos="1368"/>
        </w:tabs>
        <w:ind w:right="99"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Науки про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(ANIM);</w:t>
      </w:r>
    </w:p>
    <w:p w:rsidR="00082F1B" w:rsidRDefault="00082F1B" w:rsidP="00082F1B">
      <w:pPr>
        <w:pStyle w:val="a8"/>
        <w:tabs>
          <w:tab w:val="left" w:pos="82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Науки про рослини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(PLNT);</w:t>
      </w:r>
    </w:p>
    <w:p w:rsidR="00082F1B" w:rsidRDefault="00082F1B" w:rsidP="00082F1B">
      <w:pPr>
        <w:pStyle w:val="a8"/>
        <w:tabs>
          <w:tab w:val="left" w:pos="821"/>
        </w:tabs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Поведінкові та суспільні науки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(BEHA)</w:t>
      </w:r>
    </w:p>
    <w:p w:rsidR="00082F1B" w:rsidRDefault="00082F1B" w:rsidP="00082F1B">
      <w:pPr>
        <w:pStyle w:val="a8"/>
        <w:tabs>
          <w:tab w:val="left" w:pos="821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Біомедичні</w:t>
      </w:r>
      <w:proofErr w:type="spellEnd"/>
      <w:r>
        <w:rPr>
          <w:sz w:val="28"/>
          <w:szCs w:val="28"/>
        </w:rPr>
        <w:t xml:space="preserve"> та медичні науки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(BMED)</w:t>
      </w:r>
    </w:p>
    <w:p w:rsidR="00082F1B" w:rsidRDefault="00082F1B" w:rsidP="00082F1B">
      <w:pPr>
        <w:pStyle w:val="a8"/>
        <w:tabs>
          <w:tab w:val="left" w:pos="567"/>
          <w:tab w:val="left" w:pos="821"/>
        </w:tabs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Клітинна та молекулярна біологія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(CELL)</w:t>
      </w:r>
    </w:p>
    <w:p w:rsidR="00082F1B" w:rsidRDefault="00082F1B" w:rsidP="00082F1B">
      <w:pPr>
        <w:pStyle w:val="a8"/>
        <w:tabs>
          <w:tab w:val="left" w:pos="821"/>
        </w:tabs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Мікробіологія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(MCRO)</w:t>
      </w:r>
    </w:p>
    <w:p w:rsidR="00082F1B" w:rsidRDefault="00082F1B" w:rsidP="00082F1B">
      <w:pPr>
        <w:pStyle w:val="a8"/>
        <w:tabs>
          <w:tab w:val="left" w:pos="821"/>
        </w:tabs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Біохімія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(BCHM)</w:t>
      </w:r>
    </w:p>
    <w:p w:rsidR="00082F1B" w:rsidRDefault="00082F1B" w:rsidP="00082F1B">
      <w:pPr>
        <w:pStyle w:val="a8"/>
        <w:tabs>
          <w:tab w:val="left" w:pos="82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Хімія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(CHEM)</w:t>
      </w:r>
    </w:p>
    <w:p w:rsidR="00082F1B" w:rsidRDefault="00082F1B" w:rsidP="00082F1B">
      <w:pPr>
        <w:pStyle w:val="a8"/>
        <w:tabs>
          <w:tab w:val="left" w:pos="821"/>
        </w:tabs>
        <w:spacing w:before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Науки про Землю та навколишнє середовище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(EAEV)</w:t>
      </w:r>
    </w:p>
    <w:p w:rsidR="00082F1B" w:rsidRDefault="00082F1B" w:rsidP="00082F1B">
      <w:pPr>
        <w:pStyle w:val="a8"/>
        <w:tabs>
          <w:tab w:val="left" w:pos="81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Екологічна інженерія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(ENEV)</w:t>
      </w:r>
    </w:p>
    <w:p w:rsidR="00082F1B" w:rsidRPr="00082F1B" w:rsidRDefault="00082F1B" w:rsidP="00082F1B">
      <w:pPr>
        <w:shd w:val="clear" w:color="auto" w:fill="FFFFFF"/>
        <w:tabs>
          <w:tab w:val="left" w:pos="567"/>
          <w:tab w:val="left" w:pos="709"/>
        </w:tabs>
        <w:ind w:right="99" w:firstLine="567"/>
        <w:jc w:val="both"/>
        <w:rPr>
          <w:sz w:val="28"/>
          <w:szCs w:val="28"/>
          <w:lang w:val="uk-UA"/>
        </w:rPr>
      </w:pPr>
      <w:r w:rsidRPr="00082F1B">
        <w:rPr>
          <w:color w:val="000000"/>
          <w:spacing w:val="1"/>
          <w:sz w:val="28"/>
          <w:szCs w:val="28"/>
          <w:lang w:val="uk-UA"/>
        </w:rPr>
        <w:t xml:space="preserve">Наукові дослідження, презентовані на Конкурсі, мають бути проведені учнями </w:t>
      </w:r>
      <w:r w:rsidRPr="00082F1B">
        <w:rPr>
          <w:color w:val="000000"/>
          <w:spacing w:val="-1"/>
          <w:sz w:val="28"/>
          <w:szCs w:val="28"/>
          <w:lang w:val="uk-UA"/>
        </w:rPr>
        <w:t>самостійно за наявності наукового керівника - кваліфікованого фахівця у даній галузі (вчитель, науковець, викладач вищої школи).</w:t>
      </w:r>
    </w:p>
    <w:p w:rsidR="00082F1B" w:rsidRDefault="00082F1B" w:rsidP="00082F1B">
      <w:pPr>
        <w:shd w:val="clear" w:color="auto" w:fill="FFFFFF"/>
        <w:tabs>
          <w:tab w:val="left" w:pos="567"/>
        </w:tabs>
        <w:ind w:right="99" w:firstLine="567"/>
        <w:jc w:val="both"/>
        <w:rPr>
          <w:sz w:val="28"/>
          <w:szCs w:val="28"/>
        </w:rPr>
      </w:pPr>
      <w:r w:rsidRPr="00082F1B">
        <w:rPr>
          <w:color w:val="000000"/>
          <w:sz w:val="28"/>
          <w:szCs w:val="28"/>
          <w:lang w:val="uk-UA"/>
        </w:rPr>
        <w:t xml:space="preserve">Додаток до наукового проєкту учасник може оформити у вигляді проєктної книги або робочого журналу, що містить графіки, діаграми, ескізи, опис дослідження (документ, у </w:t>
      </w:r>
      <w:r w:rsidRPr="00082F1B">
        <w:rPr>
          <w:color w:val="000000"/>
          <w:spacing w:val="1"/>
          <w:sz w:val="28"/>
          <w:szCs w:val="28"/>
          <w:lang w:val="uk-UA"/>
        </w:rPr>
        <w:t xml:space="preserve">якому зазначено проблему, гіпотезу, методи, отримані дані та </w:t>
      </w:r>
      <w:r w:rsidRPr="00082F1B">
        <w:rPr>
          <w:color w:val="000000"/>
          <w:sz w:val="28"/>
          <w:szCs w:val="28"/>
          <w:lang w:val="uk-UA"/>
        </w:rPr>
        <w:t xml:space="preserve">їх аналіз, висновки, варіанти практичного застосування результатів тощо). </w:t>
      </w:r>
      <w:proofErr w:type="spellStart"/>
      <w:proofErr w:type="gramStart"/>
      <w:r>
        <w:rPr>
          <w:color w:val="000000"/>
          <w:spacing w:val="5"/>
          <w:sz w:val="28"/>
          <w:szCs w:val="28"/>
        </w:rPr>
        <w:t>Зазначені</w:t>
      </w:r>
      <w:proofErr w:type="spellEnd"/>
      <w:r>
        <w:rPr>
          <w:color w:val="000000"/>
          <w:spacing w:val="5"/>
          <w:sz w:val="28"/>
          <w:szCs w:val="28"/>
        </w:rPr>
        <w:t xml:space="preserve">  </w:t>
      </w:r>
      <w:proofErr w:type="spellStart"/>
      <w:r>
        <w:rPr>
          <w:color w:val="000000"/>
          <w:spacing w:val="5"/>
          <w:sz w:val="28"/>
          <w:szCs w:val="28"/>
        </w:rPr>
        <w:t>документи</w:t>
      </w:r>
      <w:proofErr w:type="spellEnd"/>
      <w:proofErr w:type="gramEnd"/>
      <w:r>
        <w:rPr>
          <w:color w:val="000000"/>
          <w:spacing w:val="5"/>
          <w:sz w:val="28"/>
          <w:szCs w:val="28"/>
        </w:rPr>
        <w:t xml:space="preserve">  не є </w:t>
      </w:r>
      <w:proofErr w:type="spellStart"/>
      <w:r>
        <w:rPr>
          <w:color w:val="000000"/>
          <w:spacing w:val="5"/>
          <w:sz w:val="28"/>
          <w:szCs w:val="28"/>
        </w:rPr>
        <w:t>обов'язковими</w:t>
      </w:r>
      <w:proofErr w:type="spellEnd"/>
      <w:r>
        <w:rPr>
          <w:color w:val="000000"/>
          <w:spacing w:val="5"/>
          <w:sz w:val="28"/>
          <w:szCs w:val="28"/>
        </w:rPr>
        <w:t xml:space="preserve">, але </w:t>
      </w:r>
      <w:proofErr w:type="spellStart"/>
      <w:r>
        <w:rPr>
          <w:color w:val="000000"/>
          <w:spacing w:val="5"/>
          <w:sz w:val="28"/>
          <w:szCs w:val="28"/>
        </w:rPr>
        <w:t>їх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наявність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може</w:t>
      </w:r>
      <w:proofErr w:type="spellEnd"/>
      <w:r>
        <w:rPr>
          <w:color w:val="000000"/>
          <w:spacing w:val="5"/>
          <w:sz w:val="28"/>
          <w:szCs w:val="28"/>
        </w:rPr>
        <w:t xml:space="preserve">  </w:t>
      </w:r>
      <w:proofErr w:type="spellStart"/>
      <w:r>
        <w:rPr>
          <w:color w:val="000000"/>
          <w:spacing w:val="5"/>
          <w:sz w:val="28"/>
          <w:szCs w:val="28"/>
        </w:rPr>
        <w:t>сприяти</w:t>
      </w:r>
      <w:proofErr w:type="spellEnd"/>
      <w:r>
        <w:rPr>
          <w:color w:val="000000"/>
          <w:spacing w:val="5"/>
          <w:sz w:val="28"/>
          <w:szCs w:val="28"/>
        </w:rPr>
        <w:t xml:space="preserve">  </w:t>
      </w:r>
      <w:proofErr w:type="spellStart"/>
      <w:r>
        <w:rPr>
          <w:color w:val="000000"/>
          <w:spacing w:val="5"/>
          <w:sz w:val="28"/>
          <w:szCs w:val="28"/>
        </w:rPr>
        <w:t>кращому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членами </w:t>
      </w:r>
      <w:proofErr w:type="spellStart"/>
      <w:r>
        <w:rPr>
          <w:color w:val="000000"/>
          <w:sz w:val="28"/>
          <w:szCs w:val="28"/>
        </w:rPr>
        <w:t>журі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proofErr w:type="spellStart"/>
      <w:r>
        <w:rPr>
          <w:sz w:val="28"/>
          <w:szCs w:val="28"/>
        </w:rPr>
        <w:t>Наукове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шахрайство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плагіат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підроблення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презентування</w:t>
      </w:r>
      <w:proofErr w:type="spellEnd"/>
      <w:r>
        <w:rPr>
          <w:sz w:val="28"/>
          <w:szCs w:val="28"/>
        </w:rPr>
        <w:t xml:space="preserve"> чужих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недостовірність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неприпустимі</w:t>
      </w:r>
      <w:proofErr w:type="spellEnd"/>
      <w:r>
        <w:rPr>
          <w:sz w:val="28"/>
          <w:szCs w:val="28"/>
        </w:rPr>
        <w:t xml:space="preserve"> на будь-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Конкурсу. </w:t>
      </w:r>
    </w:p>
    <w:p w:rsidR="00082F1B" w:rsidRDefault="00082F1B" w:rsidP="00082F1B">
      <w:pPr>
        <w:tabs>
          <w:tab w:val="left" w:pos="720"/>
          <w:tab w:val="left" w:pos="3780"/>
          <w:tab w:val="left" w:pos="5505"/>
          <w:tab w:val="right" w:pos="9355"/>
        </w:tabs>
        <w:ind w:left="6237" w:right="99" w:hanging="992"/>
        <w:jc w:val="both"/>
        <w:rPr>
          <w:sz w:val="28"/>
          <w:szCs w:val="28"/>
        </w:rPr>
      </w:pPr>
    </w:p>
    <w:p w:rsidR="00082F1B" w:rsidRDefault="00082F1B" w:rsidP="00082F1B">
      <w:pPr>
        <w:widowControl/>
        <w:autoSpaceDE/>
        <w:autoSpaceDN/>
        <w:rPr>
          <w:color w:val="000000"/>
          <w:spacing w:val="3"/>
          <w:sz w:val="28"/>
          <w:szCs w:val="28"/>
        </w:rPr>
        <w:sectPr w:rsidR="00082F1B">
          <w:pgSz w:w="11910" w:h="16840"/>
          <w:pgMar w:top="660" w:right="428" w:bottom="709" w:left="1276" w:header="708" w:footer="708" w:gutter="0"/>
          <w:cols w:space="720"/>
        </w:sectPr>
      </w:pPr>
    </w:p>
    <w:p w:rsidR="00082F1B" w:rsidRDefault="00082F1B" w:rsidP="00082F1B">
      <w:pPr>
        <w:tabs>
          <w:tab w:val="left" w:pos="720"/>
          <w:tab w:val="left" w:pos="3780"/>
          <w:tab w:val="left" w:pos="5505"/>
          <w:tab w:val="right" w:pos="9355"/>
        </w:tabs>
        <w:ind w:left="6237" w:right="99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2</w:t>
      </w:r>
    </w:p>
    <w:p w:rsidR="00082F1B" w:rsidRDefault="00082F1B" w:rsidP="00082F1B">
      <w:pPr>
        <w:tabs>
          <w:tab w:val="left" w:pos="3780"/>
          <w:tab w:val="left" w:pos="5505"/>
          <w:tab w:val="right" w:pos="9355"/>
        </w:tabs>
        <w:ind w:right="-1" w:firstLine="6663"/>
        <w:jc w:val="both"/>
        <w:rPr>
          <w:sz w:val="28"/>
          <w:szCs w:val="28"/>
        </w:rPr>
      </w:pPr>
      <w:r>
        <w:rPr>
          <w:sz w:val="28"/>
          <w:szCs w:val="28"/>
        </w:rPr>
        <w:t>до листа ВОЕНЦ</w:t>
      </w:r>
    </w:p>
    <w:p w:rsidR="00082F1B" w:rsidRDefault="00082F1B" w:rsidP="00082F1B">
      <w:pPr>
        <w:tabs>
          <w:tab w:val="left" w:pos="3780"/>
          <w:tab w:val="left" w:pos="5505"/>
          <w:tab w:val="right" w:pos="9355"/>
        </w:tabs>
        <w:ind w:right="-1" w:firstLine="666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11.11.2025 № 258/01-30 </w:t>
      </w:r>
    </w:p>
    <w:p w:rsidR="00082F1B" w:rsidRDefault="00082F1B" w:rsidP="00082F1B">
      <w:pPr>
        <w:pStyle w:val="2"/>
        <w:spacing w:after="0"/>
        <w:ind w:right="98"/>
        <w:jc w:val="center"/>
        <w:rPr>
          <w:rFonts w:ascii="Times New Roman" w:hAnsi="Times New Roman" w:cs="Times New Roman"/>
          <w:i w:val="0"/>
          <w:lang w:val="uk-UA"/>
        </w:rPr>
      </w:pPr>
    </w:p>
    <w:p w:rsidR="00082F1B" w:rsidRDefault="00082F1B" w:rsidP="00082F1B">
      <w:pPr>
        <w:pStyle w:val="2"/>
        <w:spacing w:after="0"/>
        <w:ind w:right="98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Заявка</w:t>
      </w:r>
    </w:p>
    <w:p w:rsidR="00082F1B" w:rsidRDefault="00082F1B" w:rsidP="00082F1B">
      <w:pPr>
        <w:ind w:right="98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участь в </w:t>
      </w:r>
      <w:proofErr w:type="spellStart"/>
      <w:r>
        <w:rPr>
          <w:b/>
          <w:bCs/>
          <w:sz w:val="28"/>
          <w:szCs w:val="28"/>
        </w:rPr>
        <w:t>обласному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етапі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Всеукраїнського</w:t>
      </w:r>
      <w:proofErr w:type="spellEnd"/>
      <w:r>
        <w:rPr>
          <w:b/>
          <w:sz w:val="28"/>
          <w:szCs w:val="28"/>
        </w:rPr>
        <w:t xml:space="preserve"> конкурсу</w:t>
      </w:r>
    </w:p>
    <w:p w:rsidR="00082F1B" w:rsidRDefault="00082F1B" w:rsidP="00082F1B">
      <w:pPr>
        <w:ind w:right="98"/>
        <w:jc w:val="center"/>
        <w:rPr>
          <w:b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«</w:t>
      </w:r>
      <w:proofErr w:type="spellStart"/>
      <w:r>
        <w:rPr>
          <w:b/>
          <w:color w:val="000000"/>
          <w:spacing w:val="1"/>
          <w:sz w:val="28"/>
          <w:szCs w:val="28"/>
        </w:rPr>
        <w:t>Еко</w:t>
      </w:r>
      <w:proofErr w:type="spellEnd"/>
      <w:r>
        <w:rPr>
          <w:b/>
          <w:color w:val="000000"/>
          <w:spacing w:val="1"/>
          <w:sz w:val="28"/>
          <w:szCs w:val="28"/>
        </w:rPr>
        <w:t xml:space="preserve">-Техно </w:t>
      </w:r>
      <w:proofErr w:type="spellStart"/>
      <w:r>
        <w:rPr>
          <w:b/>
          <w:color w:val="000000"/>
          <w:spacing w:val="1"/>
          <w:sz w:val="28"/>
          <w:szCs w:val="28"/>
        </w:rPr>
        <w:t>Україна</w:t>
      </w:r>
      <w:proofErr w:type="spellEnd"/>
      <w:r>
        <w:rPr>
          <w:b/>
          <w:color w:val="000000"/>
          <w:spacing w:val="1"/>
          <w:sz w:val="28"/>
          <w:szCs w:val="28"/>
        </w:rPr>
        <w:t xml:space="preserve"> 2025-2026»</w:t>
      </w:r>
    </w:p>
    <w:p w:rsidR="00082F1B" w:rsidRDefault="00082F1B" w:rsidP="00082F1B">
      <w:pPr>
        <w:ind w:right="98"/>
        <w:jc w:val="center"/>
        <w:rPr>
          <w:sz w:val="24"/>
          <w:szCs w:val="24"/>
        </w:rPr>
      </w:pPr>
    </w:p>
    <w:p w:rsidR="00082F1B" w:rsidRDefault="00082F1B" w:rsidP="00082F1B">
      <w:pPr>
        <w:ind w:right="9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Прізвище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ім'я</w:t>
      </w:r>
      <w:proofErr w:type="spellEnd"/>
      <w:r>
        <w:rPr>
          <w:b/>
          <w:sz w:val="24"/>
          <w:szCs w:val="24"/>
        </w:rPr>
        <w:t xml:space="preserve">, по </w:t>
      </w:r>
      <w:proofErr w:type="spellStart"/>
      <w:r>
        <w:rPr>
          <w:b/>
          <w:sz w:val="24"/>
          <w:szCs w:val="24"/>
        </w:rPr>
        <w:t>батькові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повністю</w:t>
      </w:r>
      <w:proofErr w:type="spellEnd"/>
      <w:r>
        <w:rPr>
          <w:b/>
          <w:sz w:val="24"/>
          <w:szCs w:val="24"/>
        </w:rPr>
        <w:t>):</w:t>
      </w:r>
      <w:r>
        <w:rPr>
          <w:sz w:val="24"/>
          <w:szCs w:val="24"/>
        </w:rPr>
        <w:t xml:space="preserve"> 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b/>
          <w:sz w:val="24"/>
          <w:szCs w:val="24"/>
        </w:rPr>
        <w:t xml:space="preserve">Число, </w:t>
      </w:r>
      <w:proofErr w:type="spellStart"/>
      <w:r>
        <w:rPr>
          <w:b/>
          <w:sz w:val="24"/>
          <w:szCs w:val="24"/>
        </w:rPr>
        <w:t>місяць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рік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народження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</w:t>
      </w:r>
    </w:p>
    <w:p w:rsidR="00082F1B" w:rsidRDefault="00082F1B" w:rsidP="00082F1B">
      <w:pPr>
        <w:ind w:right="98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Назва</w:t>
      </w:r>
      <w:proofErr w:type="spellEnd"/>
      <w:r>
        <w:rPr>
          <w:b/>
          <w:sz w:val="24"/>
          <w:szCs w:val="24"/>
        </w:rPr>
        <w:t xml:space="preserve">  закладу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освіти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повна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назва</w:t>
      </w:r>
      <w:proofErr w:type="spellEnd"/>
      <w:r>
        <w:rPr>
          <w:b/>
          <w:sz w:val="24"/>
          <w:szCs w:val="24"/>
        </w:rPr>
        <w:t>):______________________________________________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082F1B" w:rsidRDefault="00082F1B" w:rsidP="00082F1B">
      <w:pPr>
        <w:ind w:right="9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Факультет, курс, </w:t>
      </w:r>
      <w:proofErr w:type="spellStart"/>
      <w:proofErr w:type="gramStart"/>
      <w:r>
        <w:rPr>
          <w:b/>
          <w:sz w:val="24"/>
          <w:szCs w:val="24"/>
        </w:rPr>
        <w:t>клас</w:t>
      </w:r>
      <w:proofErr w:type="spellEnd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Прізвище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ім'я</w:t>
      </w:r>
      <w:proofErr w:type="spellEnd"/>
      <w:r>
        <w:rPr>
          <w:b/>
          <w:sz w:val="24"/>
          <w:szCs w:val="24"/>
        </w:rPr>
        <w:t xml:space="preserve">, по </w:t>
      </w:r>
      <w:proofErr w:type="spellStart"/>
      <w:r>
        <w:rPr>
          <w:b/>
          <w:sz w:val="24"/>
          <w:szCs w:val="24"/>
        </w:rPr>
        <w:t>батькові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викладача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наукового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керівника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повністю</w:t>
      </w:r>
      <w:proofErr w:type="spellEnd"/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______________________________________________________________________________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Назва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проєкту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Категорія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82F1B" w:rsidRDefault="00082F1B" w:rsidP="00082F1B">
      <w:pPr>
        <w:ind w:right="9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Адреса для </w:t>
      </w:r>
      <w:proofErr w:type="spellStart"/>
      <w:r>
        <w:rPr>
          <w:b/>
          <w:sz w:val="24"/>
          <w:szCs w:val="24"/>
        </w:rPr>
        <w:t>зв'язку</w:t>
      </w:r>
      <w:proofErr w:type="spellEnd"/>
      <w:r>
        <w:rPr>
          <w:b/>
          <w:sz w:val="24"/>
          <w:szCs w:val="24"/>
        </w:rPr>
        <w:t xml:space="preserve"> з конкурсантом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b/>
          <w:sz w:val="24"/>
          <w:szCs w:val="24"/>
        </w:rPr>
        <w:t>Район</w:t>
      </w:r>
      <w:r>
        <w:rPr>
          <w:sz w:val="24"/>
          <w:szCs w:val="24"/>
        </w:rPr>
        <w:t>________________________________________________________________________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b/>
          <w:sz w:val="24"/>
          <w:szCs w:val="24"/>
        </w:rPr>
        <w:t>ТГ</w:t>
      </w:r>
      <w:r>
        <w:rPr>
          <w:sz w:val="24"/>
          <w:szCs w:val="24"/>
        </w:rPr>
        <w:t>___________________________________________________________________________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r>
        <w:rPr>
          <w:b/>
          <w:sz w:val="24"/>
          <w:szCs w:val="24"/>
        </w:rPr>
        <w:t>Місто</w:t>
      </w:r>
      <w:r>
        <w:rPr>
          <w:sz w:val="24"/>
          <w:szCs w:val="24"/>
        </w:rPr>
        <w:t>_________________________________________________________________________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Контактний</w:t>
      </w:r>
      <w:proofErr w:type="spellEnd"/>
      <w:r>
        <w:rPr>
          <w:b/>
          <w:sz w:val="24"/>
          <w:szCs w:val="24"/>
        </w:rPr>
        <w:t xml:space="preserve"> телефон, </w:t>
      </w:r>
      <w:proofErr w:type="spellStart"/>
      <w:r>
        <w:rPr>
          <w:b/>
          <w:sz w:val="24"/>
          <w:szCs w:val="24"/>
        </w:rPr>
        <w:t>електронна</w:t>
      </w:r>
      <w:proofErr w:type="spellEnd"/>
      <w:r>
        <w:rPr>
          <w:b/>
          <w:sz w:val="24"/>
          <w:szCs w:val="24"/>
        </w:rPr>
        <w:t xml:space="preserve"> адреса</w:t>
      </w:r>
      <w:r>
        <w:rPr>
          <w:sz w:val="24"/>
          <w:szCs w:val="24"/>
        </w:rPr>
        <w:t>________________________________________</w:t>
      </w:r>
    </w:p>
    <w:p w:rsidR="00082F1B" w:rsidRDefault="00082F1B" w:rsidP="00082F1B">
      <w:pPr>
        <w:ind w:right="98"/>
        <w:rPr>
          <w:sz w:val="24"/>
          <w:szCs w:val="24"/>
        </w:rPr>
      </w:pPr>
    </w:p>
    <w:p w:rsidR="00082F1B" w:rsidRDefault="00082F1B" w:rsidP="00082F1B">
      <w:pPr>
        <w:ind w:right="98"/>
        <w:rPr>
          <w:sz w:val="24"/>
          <w:szCs w:val="24"/>
        </w:rPr>
      </w:pPr>
    </w:p>
    <w:p w:rsidR="00082F1B" w:rsidRDefault="00082F1B" w:rsidP="00082F1B">
      <w:pPr>
        <w:ind w:right="98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Дата </w:t>
      </w:r>
      <w:proofErr w:type="spellStart"/>
      <w:r>
        <w:rPr>
          <w:b/>
          <w:sz w:val="24"/>
          <w:szCs w:val="24"/>
        </w:rPr>
        <w:t>заповнення</w:t>
      </w:r>
      <w:proofErr w:type="spellEnd"/>
      <w:r>
        <w:rPr>
          <w:b/>
          <w:sz w:val="24"/>
          <w:szCs w:val="24"/>
        </w:rPr>
        <w:t>: "_______"_____________20___р.</w:t>
      </w:r>
    </w:p>
    <w:p w:rsidR="00082F1B" w:rsidRDefault="00082F1B" w:rsidP="00082F1B">
      <w:pPr>
        <w:rPr>
          <w:sz w:val="28"/>
          <w:szCs w:val="28"/>
          <w:lang w:val="uk-UA"/>
        </w:rPr>
      </w:pPr>
    </w:p>
    <w:p w:rsidR="00082F1B" w:rsidRDefault="00082F1B" w:rsidP="00082F1B">
      <w:pPr>
        <w:tabs>
          <w:tab w:val="left" w:pos="5580"/>
          <w:tab w:val="left" w:pos="7125"/>
        </w:tabs>
        <w:ind w:right="98"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2F1B" w:rsidRDefault="00082F1B" w:rsidP="00082F1B">
      <w:pPr>
        <w:jc w:val="both"/>
        <w:rPr>
          <w:sz w:val="28"/>
          <w:szCs w:val="28"/>
        </w:rPr>
      </w:pPr>
    </w:p>
    <w:p w:rsidR="00082F1B" w:rsidRDefault="00082F1B" w:rsidP="00082F1B">
      <w:pPr>
        <w:ind w:firstLine="567"/>
        <w:jc w:val="both"/>
        <w:rPr>
          <w:sz w:val="28"/>
          <w:szCs w:val="28"/>
        </w:rPr>
      </w:pPr>
    </w:p>
    <w:p w:rsidR="00082F1B" w:rsidRDefault="00082F1B" w:rsidP="00082F1B">
      <w:pPr>
        <w:ind w:right="98"/>
        <w:jc w:val="both"/>
        <w:rPr>
          <w:sz w:val="28"/>
          <w:szCs w:val="28"/>
        </w:rPr>
      </w:pPr>
    </w:p>
    <w:p w:rsidR="00BD152F" w:rsidRPr="00082F1B" w:rsidRDefault="00BD152F" w:rsidP="00082F1B"/>
    <w:sectPr w:rsidR="00BD152F" w:rsidRPr="00082F1B" w:rsidSect="005F4585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62297"/>
    <w:multiLevelType w:val="hybridMultilevel"/>
    <w:tmpl w:val="4222948A"/>
    <w:lvl w:ilvl="0" w:tplc="FD32223A">
      <w:numFmt w:val="bullet"/>
      <w:lvlText w:val="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B30A2E0">
      <w:numFmt w:val="bullet"/>
      <w:lvlText w:val="-"/>
      <w:lvlJc w:val="left"/>
      <w:pPr>
        <w:ind w:left="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E5347900">
      <w:numFmt w:val="bullet"/>
      <w:lvlText w:val="•"/>
      <w:lvlJc w:val="left"/>
      <w:pPr>
        <w:ind w:left="1811" w:hanging="284"/>
      </w:pPr>
      <w:rPr>
        <w:rFonts w:hint="default"/>
        <w:lang w:val="uk-UA" w:eastAsia="en-US" w:bidi="ar-SA"/>
      </w:rPr>
    </w:lvl>
    <w:lvl w:ilvl="3" w:tplc="6D3C0102">
      <w:numFmt w:val="bullet"/>
      <w:lvlText w:val="•"/>
      <w:lvlJc w:val="left"/>
      <w:pPr>
        <w:ind w:left="2843" w:hanging="284"/>
      </w:pPr>
      <w:rPr>
        <w:rFonts w:hint="default"/>
        <w:lang w:val="uk-UA" w:eastAsia="en-US" w:bidi="ar-SA"/>
      </w:rPr>
    </w:lvl>
    <w:lvl w:ilvl="4" w:tplc="24202DB6">
      <w:numFmt w:val="bullet"/>
      <w:lvlText w:val="•"/>
      <w:lvlJc w:val="left"/>
      <w:pPr>
        <w:ind w:left="3875" w:hanging="284"/>
      </w:pPr>
      <w:rPr>
        <w:rFonts w:hint="default"/>
        <w:lang w:val="uk-UA" w:eastAsia="en-US" w:bidi="ar-SA"/>
      </w:rPr>
    </w:lvl>
    <w:lvl w:ilvl="5" w:tplc="2F260A92">
      <w:numFmt w:val="bullet"/>
      <w:lvlText w:val="•"/>
      <w:lvlJc w:val="left"/>
      <w:pPr>
        <w:ind w:left="4907" w:hanging="284"/>
      </w:pPr>
      <w:rPr>
        <w:rFonts w:hint="default"/>
        <w:lang w:val="uk-UA" w:eastAsia="en-US" w:bidi="ar-SA"/>
      </w:rPr>
    </w:lvl>
    <w:lvl w:ilvl="6" w:tplc="C3F298DE">
      <w:numFmt w:val="bullet"/>
      <w:lvlText w:val="•"/>
      <w:lvlJc w:val="left"/>
      <w:pPr>
        <w:ind w:left="5939" w:hanging="284"/>
      </w:pPr>
      <w:rPr>
        <w:rFonts w:hint="default"/>
        <w:lang w:val="uk-UA" w:eastAsia="en-US" w:bidi="ar-SA"/>
      </w:rPr>
    </w:lvl>
    <w:lvl w:ilvl="7" w:tplc="000ACF3E">
      <w:numFmt w:val="bullet"/>
      <w:lvlText w:val="•"/>
      <w:lvlJc w:val="left"/>
      <w:pPr>
        <w:ind w:left="6971" w:hanging="284"/>
      </w:pPr>
      <w:rPr>
        <w:rFonts w:hint="default"/>
        <w:lang w:val="uk-UA" w:eastAsia="en-US" w:bidi="ar-SA"/>
      </w:rPr>
    </w:lvl>
    <w:lvl w:ilvl="8" w:tplc="319ECF7A">
      <w:numFmt w:val="bullet"/>
      <w:lvlText w:val="•"/>
      <w:lvlJc w:val="left"/>
      <w:pPr>
        <w:ind w:left="8003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1F04"/>
    <w:rsid w:val="00001191"/>
    <w:rsid w:val="000215E5"/>
    <w:rsid w:val="00052777"/>
    <w:rsid w:val="00082F1B"/>
    <w:rsid w:val="00095870"/>
    <w:rsid w:val="0009727B"/>
    <w:rsid w:val="000B2698"/>
    <w:rsid w:val="000C029B"/>
    <w:rsid w:val="000D2DF5"/>
    <w:rsid w:val="000E2583"/>
    <w:rsid w:val="000E7965"/>
    <w:rsid w:val="00121890"/>
    <w:rsid w:val="0018564B"/>
    <w:rsid w:val="001A1FFC"/>
    <w:rsid w:val="001C44C6"/>
    <w:rsid w:val="001F6F41"/>
    <w:rsid w:val="00282E0C"/>
    <w:rsid w:val="00290A53"/>
    <w:rsid w:val="002B000D"/>
    <w:rsid w:val="00316FB2"/>
    <w:rsid w:val="00322B5B"/>
    <w:rsid w:val="00326DC9"/>
    <w:rsid w:val="003331C1"/>
    <w:rsid w:val="00354519"/>
    <w:rsid w:val="00362F09"/>
    <w:rsid w:val="003913CA"/>
    <w:rsid w:val="0039188D"/>
    <w:rsid w:val="003A1720"/>
    <w:rsid w:val="003A27DC"/>
    <w:rsid w:val="003A2801"/>
    <w:rsid w:val="003B551A"/>
    <w:rsid w:val="003E0BD0"/>
    <w:rsid w:val="00430147"/>
    <w:rsid w:val="004312F3"/>
    <w:rsid w:val="00441DA4"/>
    <w:rsid w:val="004761E0"/>
    <w:rsid w:val="004B3969"/>
    <w:rsid w:val="00570C83"/>
    <w:rsid w:val="00583E0F"/>
    <w:rsid w:val="005F4585"/>
    <w:rsid w:val="00627CA8"/>
    <w:rsid w:val="00651B16"/>
    <w:rsid w:val="00685DEB"/>
    <w:rsid w:val="006C5E92"/>
    <w:rsid w:val="006D6FDE"/>
    <w:rsid w:val="006F5413"/>
    <w:rsid w:val="0071200A"/>
    <w:rsid w:val="00770C15"/>
    <w:rsid w:val="007A23EB"/>
    <w:rsid w:val="007A67B4"/>
    <w:rsid w:val="007B5C40"/>
    <w:rsid w:val="007C6281"/>
    <w:rsid w:val="00873F11"/>
    <w:rsid w:val="008742B0"/>
    <w:rsid w:val="00881869"/>
    <w:rsid w:val="008D6D99"/>
    <w:rsid w:val="008F6F99"/>
    <w:rsid w:val="00934ADC"/>
    <w:rsid w:val="00977803"/>
    <w:rsid w:val="009A1CA4"/>
    <w:rsid w:val="009A25F2"/>
    <w:rsid w:val="009B307B"/>
    <w:rsid w:val="009D7ADC"/>
    <w:rsid w:val="009E5AFB"/>
    <w:rsid w:val="009E5B46"/>
    <w:rsid w:val="00AA6368"/>
    <w:rsid w:val="00B04932"/>
    <w:rsid w:val="00B43A56"/>
    <w:rsid w:val="00B4655D"/>
    <w:rsid w:val="00B6046C"/>
    <w:rsid w:val="00B64891"/>
    <w:rsid w:val="00B75E83"/>
    <w:rsid w:val="00BA6277"/>
    <w:rsid w:val="00BA7303"/>
    <w:rsid w:val="00BD152F"/>
    <w:rsid w:val="00BE7AD3"/>
    <w:rsid w:val="00BF6EDA"/>
    <w:rsid w:val="00C05204"/>
    <w:rsid w:val="00C13B07"/>
    <w:rsid w:val="00C35944"/>
    <w:rsid w:val="00C422F3"/>
    <w:rsid w:val="00C65CE2"/>
    <w:rsid w:val="00C815B2"/>
    <w:rsid w:val="00C84549"/>
    <w:rsid w:val="00D315CA"/>
    <w:rsid w:val="00D33277"/>
    <w:rsid w:val="00D51F04"/>
    <w:rsid w:val="00D62112"/>
    <w:rsid w:val="00D76028"/>
    <w:rsid w:val="00DB1BF3"/>
    <w:rsid w:val="00DD78D1"/>
    <w:rsid w:val="00DE20CD"/>
    <w:rsid w:val="00DE3FAC"/>
    <w:rsid w:val="00DE534B"/>
    <w:rsid w:val="00E006B6"/>
    <w:rsid w:val="00E57786"/>
    <w:rsid w:val="00E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FF91316-F043-47CB-A65B-59AC61EE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F54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D9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C35944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C35944"/>
    <w:rPr>
      <w:rFonts w:ascii="Times New Roman" w:hAnsi="Times New Roman" w:cs="Times New Roman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a0"/>
    <w:rsid w:val="009A25F2"/>
    <w:rPr>
      <w:rFonts w:ascii="Arial" w:hAnsi="Arial" w:cs="Arial" w:hint="default"/>
      <w:b w:val="0"/>
      <w:bCs w:val="0"/>
      <w:i w:val="0"/>
      <w:iCs w:val="0"/>
      <w:color w:val="222222"/>
      <w:sz w:val="20"/>
      <w:szCs w:val="20"/>
    </w:rPr>
  </w:style>
  <w:style w:type="paragraph" w:styleId="a4">
    <w:name w:val="Body Text"/>
    <w:basedOn w:val="a"/>
    <w:link w:val="a5"/>
    <w:unhideWhenUsed/>
    <w:rsid w:val="000E7965"/>
    <w:pPr>
      <w:widowControl/>
      <w:autoSpaceDE/>
      <w:autoSpaceDN/>
      <w:adjustRightInd/>
    </w:pPr>
    <w:rPr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0E79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Plain Text"/>
    <w:basedOn w:val="a"/>
    <w:link w:val="a7"/>
    <w:semiHidden/>
    <w:unhideWhenUsed/>
    <w:rsid w:val="000E796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semiHidden/>
    <w:rsid w:val="000E79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0E7965"/>
    <w:pPr>
      <w:adjustRightInd/>
      <w:spacing w:line="298" w:lineRule="exact"/>
      <w:ind w:left="820" w:hanging="361"/>
    </w:pPr>
    <w:rPr>
      <w:sz w:val="22"/>
      <w:szCs w:val="22"/>
      <w:lang w:val="uk-UA" w:eastAsia="uk-UA" w:bidi="uk-UA"/>
    </w:rPr>
  </w:style>
  <w:style w:type="paragraph" w:customStyle="1" w:styleId="Default">
    <w:name w:val="Default"/>
    <w:rsid w:val="000E79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6F541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c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ef.nen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enc17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5320</Words>
  <Characters>3033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91</cp:revision>
  <cp:lastPrinted>2025-01-15T09:57:00Z</cp:lastPrinted>
  <dcterms:created xsi:type="dcterms:W3CDTF">2025-01-08T14:40:00Z</dcterms:created>
  <dcterms:modified xsi:type="dcterms:W3CDTF">2025-11-11T11:25:00Z</dcterms:modified>
</cp:coreProperties>
</file>