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B27" w:rsidRPr="00BB65C3" w:rsidRDefault="000E1193" w:rsidP="00731B27">
      <w:pPr>
        <w:pStyle w:val="2891"/>
        <w:spacing w:before="0" w:beforeAutospacing="0" w:after="0" w:afterAutospacing="0"/>
        <w:ind w:firstLine="540"/>
        <w:jc w:val="both"/>
        <w:rPr>
          <w:snapToGrid w:val="0"/>
          <w:spacing w:val="8"/>
        </w:rPr>
      </w:pPr>
      <w:r>
        <w:rPr>
          <w:color w:val="000000"/>
          <w:sz w:val="28"/>
          <w:szCs w:val="28"/>
        </w:rPr>
        <w:t xml:space="preserve">                                               </w:t>
      </w:r>
      <w:r w:rsidR="000B7CB3" w:rsidRPr="000B7CB3">
        <w:rPr>
          <w:noProof/>
          <w:color w:val="000000"/>
          <w:sz w:val="28"/>
          <w:szCs w:val="28"/>
          <w:lang w:val="en-US" w:eastAsia="en-US"/>
        </w:rPr>
        <w:drawing>
          <wp:inline distT="0" distB="0" distL="0" distR="0">
            <wp:extent cx="428625" cy="6000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428625" cy="600075"/>
                    </a:xfrm>
                    <a:prstGeom prst="rect">
                      <a:avLst/>
                    </a:prstGeom>
                    <a:solidFill>
                      <a:srgbClr val="C0C0C0"/>
                    </a:solidFill>
                    <a:ln w="9525">
                      <a:noFill/>
                      <a:miter lim="800000"/>
                      <a:headEnd/>
                      <a:tailEnd/>
                    </a:ln>
                  </pic:spPr>
                </pic:pic>
              </a:graphicData>
            </a:graphic>
          </wp:inline>
        </w:drawing>
      </w:r>
    </w:p>
    <w:p w:rsidR="00731B27" w:rsidRPr="00731B27" w:rsidRDefault="00731B27" w:rsidP="00731B27">
      <w:pPr>
        <w:spacing w:after="0" w:line="240" w:lineRule="auto"/>
        <w:jc w:val="center"/>
        <w:rPr>
          <w:rFonts w:ascii="Times New Roman" w:hAnsi="Times New Roman" w:cs="Times New Roman"/>
          <w:sz w:val="20"/>
          <w:szCs w:val="20"/>
        </w:rPr>
      </w:pPr>
      <w:r w:rsidRPr="00731B27">
        <w:rPr>
          <w:rFonts w:ascii="Times New Roman" w:hAnsi="Times New Roman" w:cs="Times New Roman"/>
          <w:sz w:val="20"/>
          <w:szCs w:val="20"/>
        </w:rPr>
        <w:t>ВОЛИНСЬКА ОБЛАСНА РАДА</w:t>
      </w:r>
    </w:p>
    <w:p w:rsidR="00731B27" w:rsidRDefault="00731B27" w:rsidP="00731B27">
      <w:pPr>
        <w:pStyle w:val="a3"/>
        <w:jc w:val="center"/>
        <w:rPr>
          <w:b/>
          <w:bCs/>
          <w:sz w:val="20"/>
          <w:szCs w:val="20"/>
          <w:u w:val="single"/>
        </w:rPr>
      </w:pPr>
      <w:r>
        <w:rPr>
          <w:b/>
          <w:sz w:val="20"/>
          <w:szCs w:val="20"/>
          <w:u w:val="single"/>
        </w:rPr>
        <w:t>ВОЛИНСЬКИЙ ОБЛАСНИЙ ЕКОЛОГО-НАТУРАЛІСТИЧНИЙ ЦЕНТР</w:t>
      </w:r>
    </w:p>
    <w:p w:rsidR="00731B27" w:rsidRPr="00731B27" w:rsidRDefault="00731B27" w:rsidP="00731B27">
      <w:pPr>
        <w:tabs>
          <w:tab w:val="center" w:pos="4770"/>
          <w:tab w:val="right" w:pos="9540"/>
        </w:tabs>
        <w:spacing w:after="0" w:line="240" w:lineRule="auto"/>
        <w:ind w:right="98"/>
        <w:rPr>
          <w:color w:val="000000"/>
          <w:sz w:val="28"/>
          <w:szCs w:val="28"/>
        </w:rPr>
      </w:pPr>
      <w:smartTag w:uri="urn:schemas-microsoft-com:office:smarttags" w:element="metricconverter">
        <w:smartTagPr>
          <w:attr w:name="ProductID" w:val="43006, м"/>
        </w:smartTagPr>
        <w:r>
          <w:rPr>
            <w:sz w:val="20"/>
            <w:szCs w:val="20"/>
          </w:rPr>
          <w:tab/>
        </w:r>
        <w:smartTag w:uri="urn:schemas-microsoft-com:office:smarttags" w:element="metricconverter">
          <w:smartTagPr>
            <w:attr w:name="ProductID" w:val="43006, м"/>
          </w:smartTagPr>
          <w:r>
            <w:rPr>
              <w:sz w:val="20"/>
              <w:szCs w:val="20"/>
            </w:rPr>
            <w:t>43006, м</w:t>
          </w:r>
        </w:smartTag>
      </w:smartTag>
      <w:r>
        <w:rPr>
          <w:sz w:val="20"/>
          <w:szCs w:val="20"/>
        </w:rPr>
        <w:t xml:space="preserve">. Луцьк, вул. Ківерцівська, 9б, тел. 710885,   факс 77-22-35, </w:t>
      </w:r>
      <w:r>
        <w:rPr>
          <w:sz w:val="20"/>
          <w:szCs w:val="20"/>
          <w:lang w:val="en-US"/>
        </w:rPr>
        <w:t>E</w:t>
      </w:r>
      <w:r w:rsidRPr="004638C8">
        <w:rPr>
          <w:sz w:val="20"/>
          <w:szCs w:val="20"/>
        </w:rPr>
        <w:t>-</w:t>
      </w:r>
      <w:r>
        <w:rPr>
          <w:sz w:val="20"/>
          <w:szCs w:val="20"/>
          <w:lang w:val="en-US"/>
        </w:rPr>
        <w:t>mail</w:t>
      </w:r>
      <w:r>
        <w:rPr>
          <w:sz w:val="20"/>
          <w:szCs w:val="20"/>
        </w:rPr>
        <w:t>:</w:t>
      </w:r>
      <w:r w:rsidRPr="004638C8">
        <w:rPr>
          <w:sz w:val="20"/>
          <w:szCs w:val="20"/>
        </w:rPr>
        <w:t xml:space="preserve"> </w:t>
      </w:r>
      <w:hyperlink r:id="rId9" w:history="1">
        <w:r w:rsidRPr="00917D7E">
          <w:rPr>
            <w:rStyle w:val="af"/>
            <w:sz w:val="20"/>
            <w:lang w:val="en-US"/>
          </w:rPr>
          <w:t>voenc</w:t>
        </w:r>
        <w:r w:rsidRPr="00917D7E">
          <w:rPr>
            <w:rStyle w:val="af"/>
            <w:sz w:val="20"/>
          </w:rPr>
          <w:t>17@</w:t>
        </w:r>
        <w:r w:rsidRPr="00917D7E">
          <w:rPr>
            <w:rStyle w:val="af"/>
            <w:sz w:val="20"/>
            <w:lang w:val="en-US"/>
          </w:rPr>
          <w:t>ukr</w:t>
        </w:r>
        <w:r w:rsidRPr="00917D7E">
          <w:rPr>
            <w:rStyle w:val="af"/>
            <w:sz w:val="20"/>
          </w:rPr>
          <w:t>.</w:t>
        </w:r>
        <w:r w:rsidRPr="00917D7E">
          <w:rPr>
            <w:rStyle w:val="af"/>
            <w:sz w:val="20"/>
            <w:lang w:val="en-US"/>
          </w:rPr>
          <w:t>net</w:t>
        </w:r>
      </w:hyperlink>
    </w:p>
    <w:p w:rsidR="000B7CB3" w:rsidRDefault="000B7CB3" w:rsidP="00205658">
      <w:pPr>
        <w:pStyle w:val="2891"/>
        <w:spacing w:before="0" w:beforeAutospacing="0" w:after="0" w:afterAutospacing="0"/>
        <w:ind w:firstLine="540"/>
        <w:jc w:val="both"/>
        <w:rPr>
          <w:color w:val="000000"/>
          <w:sz w:val="28"/>
          <w:szCs w:val="28"/>
        </w:rPr>
      </w:pPr>
    </w:p>
    <w:p w:rsidR="000B7CB3" w:rsidRPr="001E2821" w:rsidRDefault="00731B27" w:rsidP="00205658">
      <w:pPr>
        <w:pStyle w:val="2891"/>
        <w:spacing w:before="0" w:beforeAutospacing="0" w:after="0" w:afterAutospacing="0"/>
        <w:ind w:firstLine="540"/>
        <w:jc w:val="both"/>
        <w:rPr>
          <w:sz w:val="28"/>
          <w:szCs w:val="28"/>
        </w:rPr>
      </w:pPr>
      <w:r w:rsidRPr="001E2821">
        <w:rPr>
          <w:sz w:val="28"/>
          <w:szCs w:val="28"/>
        </w:rPr>
        <w:t xml:space="preserve">від </w:t>
      </w:r>
      <w:r w:rsidR="00282A81">
        <w:rPr>
          <w:sz w:val="28"/>
          <w:szCs w:val="28"/>
          <w:lang w:val="ru-RU"/>
        </w:rPr>
        <w:t>17</w:t>
      </w:r>
      <w:r w:rsidR="001E2821" w:rsidRPr="001E2821">
        <w:rPr>
          <w:sz w:val="28"/>
          <w:szCs w:val="28"/>
        </w:rPr>
        <w:t>.0</w:t>
      </w:r>
      <w:r w:rsidR="00282A81">
        <w:rPr>
          <w:sz w:val="28"/>
          <w:szCs w:val="28"/>
          <w:lang w:val="ru-RU"/>
        </w:rPr>
        <w:t>1</w:t>
      </w:r>
      <w:bookmarkStart w:id="0" w:name="_GoBack"/>
      <w:bookmarkEnd w:id="0"/>
      <w:r w:rsidR="001E2821" w:rsidRPr="001E2821">
        <w:rPr>
          <w:sz w:val="28"/>
          <w:szCs w:val="28"/>
        </w:rPr>
        <w:t xml:space="preserve">.2024 року </w:t>
      </w:r>
      <w:r w:rsidRPr="001E2821">
        <w:rPr>
          <w:sz w:val="28"/>
          <w:szCs w:val="28"/>
        </w:rPr>
        <w:t xml:space="preserve">                                                               </w:t>
      </w:r>
    </w:p>
    <w:p w:rsidR="000E1193" w:rsidRDefault="000E1193" w:rsidP="00205658">
      <w:pPr>
        <w:pStyle w:val="2891"/>
        <w:spacing w:before="0" w:beforeAutospacing="0" w:after="0" w:afterAutospacing="0"/>
        <w:ind w:firstLine="540"/>
        <w:jc w:val="both"/>
        <w:rPr>
          <w:color w:val="000000"/>
          <w:sz w:val="28"/>
          <w:szCs w:val="28"/>
        </w:rPr>
      </w:pPr>
      <w:r>
        <w:rPr>
          <w:color w:val="000000"/>
          <w:sz w:val="28"/>
          <w:szCs w:val="28"/>
        </w:rPr>
        <w:t xml:space="preserve">                  </w:t>
      </w:r>
      <w:r w:rsidR="00731B27">
        <w:rPr>
          <w:color w:val="000000"/>
          <w:sz w:val="28"/>
          <w:szCs w:val="28"/>
        </w:rPr>
        <w:t xml:space="preserve">                                                                </w:t>
      </w:r>
      <w:r>
        <w:rPr>
          <w:color w:val="000000"/>
          <w:sz w:val="28"/>
          <w:szCs w:val="28"/>
        </w:rPr>
        <w:t xml:space="preserve"> Волинська обласна рада</w:t>
      </w:r>
    </w:p>
    <w:p w:rsidR="000E1193" w:rsidRDefault="000E1193" w:rsidP="00205658">
      <w:pPr>
        <w:pStyle w:val="2891"/>
        <w:spacing w:before="0" w:beforeAutospacing="0" w:after="0" w:afterAutospacing="0"/>
        <w:ind w:firstLine="540"/>
        <w:jc w:val="both"/>
        <w:rPr>
          <w:color w:val="000000"/>
          <w:sz w:val="28"/>
          <w:szCs w:val="28"/>
        </w:rPr>
      </w:pPr>
    </w:p>
    <w:p w:rsidR="000E1193" w:rsidRDefault="000E1193" w:rsidP="000E1193">
      <w:pPr>
        <w:pStyle w:val="2891"/>
        <w:spacing w:before="0" w:beforeAutospacing="0" w:after="0" w:afterAutospacing="0"/>
        <w:ind w:firstLine="540"/>
        <w:jc w:val="center"/>
        <w:rPr>
          <w:color w:val="000000"/>
          <w:sz w:val="28"/>
          <w:szCs w:val="28"/>
        </w:rPr>
      </w:pPr>
      <w:r>
        <w:rPr>
          <w:color w:val="000000"/>
          <w:sz w:val="28"/>
          <w:szCs w:val="28"/>
        </w:rPr>
        <w:t>Звіт про діяльність</w:t>
      </w:r>
    </w:p>
    <w:p w:rsidR="00345B13" w:rsidRDefault="000E1193" w:rsidP="000E1193">
      <w:pPr>
        <w:pStyle w:val="2891"/>
        <w:spacing w:before="0" w:beforeAutospacing="0" w:after="0" w:afterAutospacing="0"/>
        <w:ind w:firstLine="540"/>
        <w:jc w:val="center"/>
        <w:rPr>
          <w:color w:val="000000"/>
          <w:sz w:val="28"/>
          <w:szCs w:val="28"/>
        </w:rPr>
      </w:pPr>
      <w:r>
        <w:rPr>
          <w:color w:val="000000"/>
          <w:sz w:val="28"/>
          <w:szCs w:val="28"/>
        </w:rPr>
        <w:t>Волинського обласного еколого-натуралістичного центру Во</w:t>
      </w:r>
      <w:r w:rsidR="001E2821">
        <w:rPr>
          <w:color w:val="000000"/>
          <w:sz w:val="28"/>
          <w:szCs w:val="28"/>
        </w:rPr>
        <w:t>линської обласної ради  за 2023 рік</w:t>
      </w:r>
    </w:p>
    <w:p w:rsidR="00345B13" w:rsidRDefault="00345B13" w:rsidP="00205658">
      <w:pPr>
        <w:pStyle w:val="2891"/>
        <w:spacing w:before="0" w:beforeAutospacing="0" w:after="0" w:afterAutospacing="0"/>
        <w:ind w:firstLine="540"/>
        <w:jc w:val="both"/>
        <w:rPr>
          <w:color w:val="000000"/>
          <w:sz w:val="28"/>
          <w:szCs w:val="28"/>
        </w:rPr>
      </w:pPr>
    </w:p>
    <w:p w:rsidR="001D0C13" w:rsidRPr="00335CE7" w:rsidRDefault="00205658" w:rsidP="00335CE7">
      <w:pPr>
        <w:pStyle w:val="2891"/>
        <w:spacing w:before="0" w:beforeAutospacing="0" w:after="0" w:afterAutospacing="0"/>
        <w:ind w:firstLine="540"/>
        <w:jc w:val="both"/>
      </w:pPr>
      <w:r>
        <w:rPr>
          <w:color w:val="000000"/>
          <w:sz w:val="28"/>
          <w:szCs w:val="28"/>
        </w:rPr>
        <w:t xml:space="preserve">Колектив Волинського обласного еколого-натуралістичного центру Волинської обласної ради у 2023 навчальному році, в умовах воєнного стану, спрямовував свою роботу на створення належних умов для забезпечення рівного доступу до якісної позашкільної освіти кожній дитині у </w:t>
      </w:r>
      <w:r w:rsidRPr="001E2821">
        <w:rPr>
          <w:b/>
          <w:color w:val="000000"/>
          <w:sz w:val="28"/>
          <w:szCs w:val="28"/>
        </w:rPr>
        <w:t>50</w:t>
      </w:r>
      <w:r>
        <w:rPr>
          <w:color w:val="000000"/>
          <w:sz w:val="28"/>
          <w:szCs w:val="28"/>
        </w:rPr>
        <w:t xml:space="preserve"> громадах області, сприяв розбудові системи позашкільної освіти у закладах освіти громад.</w:t>
      </w:r>
      <w:r w:rsidR="001D0C13" w:rsidRPr="00CB4084">
        <w:rPr>
          <w:sz w:val="28"/>
          <w:szCs w:val="28"/>
        </w:rPr>
        <w:t xml:space="preserve"> Освітній процес здійснювався  у 96 групах за 48 напрямками</w:t>
      </w:r>
      <w:r w:rsidR="00417FF6" w:rsidRPr="00CB4084">
        <w:rPr>
          <w:sz w:val="28"/>
          <w:szCs w:val="28"/>
        </w:rPr>
        <w:t xml:space="preserve">, де навчалось </w:t>
      </w:r>
      <w:r w:rsidR="00417FF6" w:rsidRPr="001E2821">
        <w:rPr>
          <w:b/>
          <w:sz w:val="28"/>
          <w:szCs w:val="28"/>
        </w:rPr>
        <w:t>1656</w:t>
      </w:r>
      <w:r w:rsidR="001D0C13" w:rsidRPr="00CB4084">
        <w:rPr>
          <w:sz w:val="28"/>
          <w:szCs w:val="28"/>
        </w:rPr>
        <w:t xml:space="preserve"> дітей.</w:t>
      </w:r>
      <w:r w:rsidR="006E23E3" w:rsidRPr="00CB4084">
        <w:rPr>
          <w:color w:val="000000"/>
          <w:sz w:val="28"/>
          <w:szCs w:val="28"/>
        </w:rPr>
        <w:t xml:space="preserve"> Підписано Меморандуми про соціальне партнерство та творчу співпрацю із 3</w:t>
      </w:r>
      <w:r w:rsidR="00BE3669">
        <w:rPr>
          <w:color w:val="000000"/>
          <w:sz w:val="28"/>
          <w:szCs w:val="28"/>
        </w:rPr>
        <w:t>5</w:t>
      </w:r>
      <w:r w:rsidR="006E23E3" w:rsidRPr="00CB4084">
        <w:rPr>
          <w:color w:val="000000"/>
          <w:sz w:val="28"/>
          <w:szCs w:val="28"/>
        </w:rPr>
        <w:t xml:space="preserve"> міськими та сільськими  територіальними громадами, вищими закладами освіти Волинської області.</w:t>
      </w:r>
      <w:r w:rsidR="00537EFD" w:rsidRPr="00CB4084">
        <w:rPr>
          <w:color w:val="000000"/>
          <w:sz w:val="28"/>
          <w:szCs w:val="28"/>
        </w:rPr>
        <w:t xml:space="preserve"> Розширюється співпраця і соціальне партнерство  із  науковими, громадськими установами і  організаціями. </w:t>
      </w:r>
    </w:p>
    <w:p w:rsidR="00417FF6" w:rsidRPr="003F363C" w:rsidRDefault="00CB4084" w:rsidP="00CB4084">
      <w:pPr>
        <w:spacing w:after="0" w:line="240" w:lineRule="auto"/>
        <w:jc w:val="both"/>
        <w:rPr>
          <w:rFonts w:ascii="Times New Roman" w:hAnsi="Times New Roman" w:cs="Times New Roman"/>
          <w:sz w:val="28"/>
          <w:szCs w:val="28"/>
          <w:lang w:val="ru-RU" w:eastAsia="ru-RU"/>
        </w:rPr>
      </w:pPr>
      <w:r w:rsidRPr="003F363C">
        <w:rPr>
          <w:rFonts w:ascii="Times New Roman" w:hAnsi="Times New Roman" w:cs="Times New Roman"/>
          <w:sz w:val="28"/>
          <w:szCs w:val="28"/>
          <w:lang w:val="ru-RU" w:eastAsia="ru-RU"/>
        </w:rPr>
        <w:t xml:space="preserve">                </w:t>
      </w:r>
      <w:r w:rsidR="00B7496E" w:rsidRPr="003F363C">
        <w:rPr>
          <w:rFonts w:ascii="Times New Roman" w:hAnsi="Times New Roman" w:cs="Times New Roman"/>
          <w:sz w:val="28"/>
          <w:szCs w:val="28"/>
          <w:lang w:val="ru-RU" w:eastAsia="ru-RU"/>
        </w:rPr>
        <w:t xml:space="preserve">            </w:t>
      </w:r>
      <w:r w:rsidR="006E23E3" w:rsidRPr="003F363C">
        <w:rPr>
          <w:rFonts w:ascii="Times New Roman" w:hAnsi="Times New Roman" w:cs="Times New Roman"/>
          <w:sz w:val="28"/>
          <w:szCs w:val="28"/>
          <w:lang w:val="ru-RU" w:eastAsia="ru-RU"/>
        </w:rPr>
        <w:t>Порівняльна таблиця профільності та кількості груп</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0"/>
        <w:gridCol w:w="1362"/>
        <w:gridCol w:w="1362"/>
      </w:tblGrid>
      <w:tr w:rsidR="00205658" w:rsidRPr="00B7496E" w:rsidTr="000B7CB3">
        <w:trPr>
          <w:jc w:val="center"/>
        </w:trPr>
        <w:tc>
          <w:tcPr>
            <w:tcW w:w="5960" w:type="dxa"/>
            <w:tcBorders>
              <w:top w:val="single" w:sz="4" w:space="0" w:color="000000"/>
              <w:left w:val="single" w:sz="4" w:space="0" w:color="000000"/>
              <w:bottom w:val="single" w:sz="4" w:space="0" w:color="000000"/>
              <w:right w:val="single" w:sz="4" w:space="0" w:color="000000"/>
            </w:tcBorders>
          </w:tcPr>
          <w:p w:rsidR="00205658" w:rsidRPr="00B7496E" w:rsidRDefault="00205658" w:rsidP="00CB4084">
            <w:pPr>
              <w:spacing w:after="0" w:line="240" w:lineRule="auto"/>
              <w:jc w:val="both"/>
              <w:rPr>
                <w:rFonts w:ascii="Times New Roman" w:hAnsi="Times New Roman" w:cs="Times New Roman"/>
                <w:sz w:val="24"/>
                <w:szCs w:val="28"/>
                <w:lang w:val="ru-RU" w:eastAsia="ru-RU"/>
              </w:rPr>
            </w:pPr>
          </w:p>
        </w:tc>
        <w:tc>
          <w:tcPr>
            <w:tcW w:w="1362" w:type="dxa"/>
            <w:tcBorders>
              <w:top w:val="single" w:sz="4" w:space="0" w:color="000000"/>
              <w:left w:val="single" w:sz="4" w:space="0" w:color="auto"/>
              <w:bottom w:val="single" w:sz="4" w:space="0" w:color="000000"/>
              <w:right w:val="single" w:sz="4" w:space="0" w:color="000000"/>
            </w:tcBorders>
          </w:tcPr>
          <w:p w:rsidR="00205658" w:rsidRPr="00B7496E" w:rsidRDefault="00205658"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lang w:val="ru-RU" w:eastAsia="ru-RU"/>
              </w:rPr>
              <w:t>2022-2023рр</w:t>
            </w:r>
          </w:p>
        </w:tc>
        <w:tc>
          <w:tcPr>
            <w:tcW w:w="1362" w:type="dxa"/>
            <w:tcBorders>
              <w:top w:val="single" w:sz="4" w:space="0" w:color="000000"/>
              <w:left w:val="single" w:sz="4" w:space="0" w:color="auto"/>
              <w:bottom w:val="single" w:sz="4" w:space="0" w:color="000000"/>
              <w:right w:val="single" w:sz="4" w:space="0" w:color="000000"/>
            </w:tcBorders>
          </w:tcPr>
          <w:p w:rsidR="00205658" w:rsidRPr="00B7496E" w:rsidRDefault="00205658" w:rsidP="000B7CB3">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2023-2024рр</w:t>
            </w:r>
          </w:p>
        </w:tc>
      </w:tr>
      <w:tr w:rsidR="00205658" w:rsidRPr="00B7496E" w:rsidTr="000B7CB3">
        <w:trPr>
          <w:jc w:val="center"/>
        </w:trPr>
        <w:tc>
          <w:tcPr>
            <w:tcW w:w="5960" w:type="dxa"/>
            <w:tcBorders>
              <w:top w:val="single" w:sz="4" w:space="0" w:color="000000"/>
              <w:left w:val="single" w:sz="4" w:space="0" w:color="000000"/>
              <w:bottom w:val="single" w:sz="4" w:space="0" w:color="000000"/>
              <w:right w:val="single" w:sz="4" w:space="0" w:color="000000"/>
            </w:tcBorders>
            <w:hideMark/>
          </w:tcPr>
          <w:p w:rsidR="00205658" w:rsidRPr="00B7496E" w:rsidRDefault="00205658"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Загальна кількість вихованців</w:t>
            </w:r>
          </w:p>
        </w:tc>
        <w:tc>
          <w:tcPr>
            <w:tcW w:w="1362" w:type="dxa"/>
            <w:tcBorders>
              <w:top w:val="single" w:sz="4" w:space="0" w:color="000000"/>
              <w:left w:val="single" w:sz="4" w:space="0" w:color="auto"/>
              <w:bottom w:val="single" w:sz="4" w:space="0" w:color="000000"/>
              <w:right w:val="single" w:sz="4" w:space="0" w:color="000000"/>
            </w:tcBorders>
          </w:tcPr>
          <w:p w:rsidR="00205658" w:rsidRPr="00B7496E" w:rsidRDefault="00205658"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lang w:val="ru-RU" w:eastAsia="ru-RU"/>
              </w:rPr>
              <w:t>1617</w:t>
            </w:r>
          </w:p>
        </w:tc>
        <w:tc>
          <w:tcPr>
            <w:tcW w:w="1362" w:type="dxa"/>
            <w:tcBorders>
              <w:top w:val="single" w:sz="4" w:space="0" w:color="000000"/>
              <w:left w:val="single" w:sz="4" w:space="0" w:color="auto"/>
              <w:bottom w:val="single" w:sz="4" w:space="0" w:color="000000"/>
              <w:right w:val="single" w:sz="4" w:space="0" w:color="000000"/>
            </w:tcBorders>
          </w:tcPr>
          <w:p w:rsidR="00205658" w:rsidRPr="00B7496E" w:rsidRDefault="00205658" w:rsidP="000B7CB3">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1656</w:t>
            </w:r>
          </w:p>
        </w:tc>
      </w:tr>
      <w:tr w:rsidR="00205658" w:rsidRPr="00B7496E" w:rsidTr="000B7CB3">
        <w:trPr>
          <w:jc w:val="center"/>
        </w:trPr>
        <w:tc>
          <w:tcPr>
            <w:tcW w:w="5960" w:type="dxa"/>
            <w:tcBorders>
              <w:top w:val="single" w:sz="4" w:space="0" w:color="000000"/>
              <w:left w:val="single" w:sz="4" w:space="0" w:color="000000"/>
              <w:bottom w:val="single" w:sz="4" w:space="0" w:color="000000"/>
              <w:right w:val="single" w:sz="4" w:space="0" w:color="000000"/>
            </w:tcBorders>
            <w:hideMark/>
          </w:tcPr>
          <w:p w:rsidR="00205658" w:rsidRPr="00B7496E" w:rsidRDefault="00205658"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Область</w:t>
            </w:r>
          </w:p>
        </w:tc>
        <w:tc>
          <w:tcPr>
            <w:tcW w:w="1362" w:type="dxa"/>
            <w:tcBorders>
              <w:top w:val="single" w:sz="4" w:space="0" w:color="000000"/>
              <w:left w:val="single" w:sz="4" w:space="0" w:color="auto"/>
              <w:bottom w:val="single" w:sz="4" w:space="0" w:color="000000"/>
              <w:right w:val="single" w:sz="4" w:space="0" w:color="000000"/>
            </w:tcBorders>
          </w:tcPr>
          <w:p w:rsidR="00205658" w:rsidRPr="00B7496E" w:rsidRDefault="00205658"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lang w:val="ru-RU" w:eastAsia="ru-RU"/>
              </w:rPr>
              <w:t>1187 (73%)</w:t>
            </w:r>
          </w:p>
        </w:tc>
        <w:tc>
          <w:tcPr>
            <w:tcW w:w="1362" w:type="dxa"/>
            <w:tcBorders>
              <w:top w:val="single" w:sz="4" w:space="0" w:color="000000"/>
              <w:left w:val="single" w:sz="4" w:space="0" w:color="auto"/>
              <w:bottom w:val="single" w:sz="4" w:space="0" w:color="000000"/>
              <w:right w:val="single" w:sz="4" w:space="0" w:color="000000"/>
            </w:tcBorders>
          </w:tcPr>
          <w:p w:rsidR="00205658" w:rsidRPr="00B7496E" w:rsidRDefault="00205658" w:rsidP="000B7CB3">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1191 (72%)</w:t>
            </w:r>
          </w:p>
        </w:tc>
      </w:tr>
      <w:tr w:rsidR="00205658" w:rsidRPr="00B7496E" w:rsidTr="000B7CB3">
        <w:trPr>
          <w:jc w:val="center"/>
        </w:trPr>
        <w:tc>
          <w:tcPr>
            <w:tcW w:w="5960" w:type="dxa"/>
            <w:tcBorders>
              <w:top w:val="single" w:sz="4" w:space="0" w:color="000000"/>
              <w:left w:val="single" w:sz="4" w:space="0" w:color="000000"/>
              <w:bottom w:val="single" w:sz="4" w:space="0" w:color="000000"/>
              <w:right w:val="single" w:sz="4" w:space="0" w:color="000000"/>
            </w:tcBorders>
            <w:hideMark/>
          </w:tcPr>
          <w:p w:rsidR="00205658" w:rsidRPr="00B7496E" w:rsidRDefault="00205658"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Місто</w:t>
            </w:r>
          </w:p>
        </w:tc>
        <w:tc>
          <w:tcPr>
            <w:tcW w:w="1362" w:type="dxa"/>
            <w:tcBorders>
              <w:top w:val="single" w:sz="4" w:space="0" w:color="000000"/>
              <w:left w:val="single" w:sz="4" w:space="0" w:color="auto"/>
              <w:bottom w:val="single" w:sz="4" w:space="0" w:color="000000"/>
              <w:right w:val="single" w:sz="4" w:space="0" w:color="000000"/>
            </w:tcBorders>
          </w:tcPr>
          <w:p w:rsidR="00205658" w:rsidRPr="00B7496E" w:rsidRDefault="00205658"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lang w:val="ru-RU" w:eastAsia="ru-RU"/>
              </w:rPr>
              <w:t>430 (27%)</w:t>
            </w:r>
          </w:p>
        </w:tc>
        <w:tc>
          <w:tcPr>
            <w:tcW w:w="1362" w:type="dxa"/>
            <w:tcBorders>
              <w:top w:val="single" w:sz="4" w:space="0" w:color="000000"/>
              <w:left w:val="single" w:sz="4" w:space="0" w:color="auto"/>
              <w:bottom w:val="single" w:sz="4" w:space="0" w:color="000000"/>
              <w:right w:val="single" w:sz="4" w:space="0" w:color="000000"/>
            </w:tcBorders>
          </w:tcPr>
          <w:p w:rsidR="00205658" w:rsidRPr="00B7496E" w:rsidRDefault="00205658" w:rsidP="000B7CB3">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465 (28%)</w:t>
            </w:r>
          </w:p>
        </w:tc>
      </w:tr>
      <w:tr w:rsidR="00205658" w:rsidRPr="00B7496E" w:rsidTr="000B7CB3">
        <w:trPr>
          <w:jc w:val="center"/>
        </w:trPr>
        <w:tc>
          <w:tcPr>
            <w:tcW w:w="5960" w:type="dxa"/>
            <w:tcBorders>
              <w:top w:val="single" w:sz="4" w:space="0" w:color="000000"/>
              <w:left w:val="single" w:sz="4" w:space="0" w:color="000000"/>
              <w:bottom w:val="single" w:sz="4" w:space="0" w:color="000000"/>
              <w:right w:val="single" w:sz="4" w:space="0" w:color="000000"/>
            </w:tcBorders>
            <w:hideMark/>
          </w:tcPr>
          <w:p w:rsidR="00205658" w:rsidRPr="00B7496E" w:rsidRDefault="00205658"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 xml:space="preserve">Профільність </w:t>
            </w:r>
          </w:p>
        </w:tc>
        <w:tc>
          <w:tcPr>
            <w:tcW w:w="1362" w:type="dxa"/>
            <w:tcBorders>
              <w:top w:val="single" w:sz="4" w:space="0" w:color="000000"/>
              <w:left w:val="single" w:sz="4" w:space="0" w:color="auto"/>
              <w:bottom w:val="single" w:sz="4" w:space="0" w:color="000000"/>
              <w:right w:val="single" w:sz="4" w:space="0" w:color="000000"/>
            </w:tcBorders>
          </w:tcPr>
          <w:p w:rsidR="00205658" w:rsidRPr="00B7496E" w:rsidRDefault="00205658"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lang w:val="ru-RU" w:eastAsia="ru-RU"/>
              </w:rPr>
              <w:t xml:space="preserve"> 48</w:t>
            </w:r>
          </w:p>
        </w:tc>
        <w:tc>
          <w:tcPr>
            <w:tcW w:w="1362" w:type="dxa"/>
            <w:tcBorders>
              <w:top w:val="single" w:sz="4" w:space="0" w:color="000000"/>
              <w:left w:val="single" w:sz="4" w:space="0" w:color="auto"/>
              <w:bottom w:val="single" w:sz="4" w:space="0" w:color="000000"/>
              <w:right w:val="single" w:sz="4" w:space="0" w:color="000000"/>
            </w:tcBorders>
          </w:tcPr>
          <w:p w:rsidR="00205658" w:rsidRPr="00B7496E" w:rsidRDefault="00205658" w:rsidP="000B7CB3">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48</w:t>
            </w:r>
          </w:p>
        </w:tc>
      </w:tr>
      <w:tr w:rsidR="00205658" w:rsidRPr="00B7496E" w:rsidTr="000B7CB3">
        <w:trPr>
          <w:jc w:val="center"/>
        </w:trPr>
        <w:tc>
          <w:tcPr>
            <w:tcW w:w="5960" w:type="dxa"/>
            <w:tcBorders>
              <w:top w:val="single" w:sz="4" w:space="0" w:color="000000"/>
              <w:left w:val="single" w:sz="4" w:space="0" w:color="000000"/>
              <w:bottom w:val="single" w:sz="4" w:space="0" w:color="000000"/>
              <w:right w:val="single" w:sz="4" w:space="0" w:color="000000"/>
            </w:tcBorders>
            <w:hideMark/>
          </w:tcPr>
          <w:p w:rsidR="00205658" w:rsidRPr="00B7496E" w:rsidRDefault="00205658"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Кількість гуртків</w:t>
            </w:r>
          </w:p>
        </w:tc>
        <w:tc>
          <w:tcPr>
            <w:tcW w:w="1362" w:type="dxa"/>
            <w:tcBorders>
              <w:top w:val="single" w:sz="4" w:space="0" w:color="000000"/>
              <w:left w:val="single" w:sz="4" w:space="0" w:color="auto"/>
              <w:bottom w:val="single" w:sz="4" w:space="0" w:color="000000"/>
              <w:right w:val="single" w:sz="4" w:space="0" w:color="000000"/>
            </w:tcBorders>
          </w:tcPr>
          <w:p w:rsidR="00205658" w:rsidRPr="00B7496E" w:rsidRDefault="00205658"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lang w:val="ru-RU" w:eastAsia="ru-RU"/>
              </w:rPr>
              <w:t xml:space="preserve"> 94</w:t>
            </w:r>
          </w:p>
        </w:tc>
        <w:tc>
          <w:tcPr>
            <w:tcW w:w="1362" w:type="dxa"/>
            <w:tcBorders>
              <w:top w:val="single" w:sz="4" w:space="0" w:color="000000"/>
              <w:left w:val="single" w:sz="4" w:space="0" w:color="auto"/>
              <w:bottom w:val="single" w:sz="4" w:space="0" w:color="000000"/>
              <w:right w:val="single" w:sz="4" w:space="0" w:color="000000"/>
            </w:tcBorders>
          </w:tcPr>
          <w:p w:rsidR="00205658" w:rsidRPr="00B7496E" w:rsidRDefault="00205658" w:rsidP="000B7CB3">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96</w:t>
            </w:r>
          </w:p>
        </w:tc>
      </w:tr>
      <w:tr w:rsidR="00205658" w:rsidRPr="00B7496E" w:rsidTr="000B7CB3">
        <w:trPr>
          <w:jc w:val="center"/>
        </w:trPr>
        <w:tc>
          <w:tcPr>
            <w:tcW w:w="5960" w:type="dxa"/>
            <w:tcBorders>
              <w:top w:val="single" w:sz="4" w:space="0" w:color="000000"/>
              <w:left w:val="single" w:sz="4" w:space="0" w:color="000000"/>
              <w:bottom w:val="single" w:sz="4" w:space="0" w:color="000000"/>
              <w:right w:val="single" w:sz="4" w:space="0" w:color="000000"/>
            </w:tcBorders>
            <w:hideMark/>
          </w:tcPr>
          <w:p w:rsidR="00205658" w:rsidRPr="00B7496E" w:rsidRDefault="00205658"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Кількість дівчат (хлопців)</w:t>
            </w:r>
          </w:p>
        </w:tc>
        <w:tc>
          <w:tcPr>
            <w:tcW w:w="1362" w:type="dxa"/>
            <w:tcBorders>
              <w:top w:val="single" w:sz="4" w:space="0" w:color="000000"/>
              <w:left w:val="single" w:sz="4" w:space="0" w:color="auto"/>
              <w:bottom w:val="single" w:sz="4" w:space="0" w:color="000000"/>
              <w:right w:val="single" w:sz="4" w:space="0" w:color="000000"/>
            </w:tcBorders>
          </w:tcPr>
          <w:p w:rsidR="00205658" w:rsidRPr="00B7496E" w:rsidRDefault="00205658"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lang w:val="ru-RU" w:eastAsia="ru-RU"/>
              </w:rPr>
              <w:t>1064 (553)</w:t>
            </w:r>
          </w:p>
        </w:tc>
        <w:tc>
          <w:tcPr>
            <w:tcW w:w="1362" w:type="dxa"/>
            <w:tcBorders>
              <w:top w:val="single" w:sz="4" w:space="0" w:color="000000"/>
              <w:left w:val="single" w:sz="4" w:space="0" w:color="auto"/>
              <w:bottom w:val="single" w:sz="4" w:space="0" w:color="000000"/>
              <w:right w:val="single" w:sz="4" w:space="0" w:color="000000"/>
            </w:tcBorders>
          </w:tcPr>
          <w:p w:rsidR="00205658" w:rsidRPr="00B7496E" w:rsidRDefault="00205658" w:rsidP="000B7CB3">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1038 (618)</w:t>
            </w:r>
          </w:p>
        </w:tc>
      </w:tr>
    </w:tbl>
    <w:p w:rsidR="00BE3669" w:rsidRDefault="00BE3669" w:rsidP="00CB40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Залучення здобувачів освіти до еколого-натуралістично</w:t>
      </w:r>
      <w:r w:rsidR="005A79C8">
        <w:rPr>
          <w:rFonts w:ascii="Times New Roman" w:hAnsi="Times New Roman" w:cs="Times New Roman"/>
          <w:sz w:val="28"/>
          <w:szCs w:val="28"/>
        </w:rPr>
        <w:t>ї творчості здійснюється у спів</w:t>
      </w:r>
      <w:r>
        <w:rPr>
          <w:rFonts w:ascii="Times New Roman" w:hAnsi="Times New Roman" w:cs="Times New Roman"/>
          <w:sz w:val="28"/>
          <w:szCs w:val="28"/>
        </w:rPr>
        <w:t>фінансуванні із територіальними громадами області.</w:t>
      </w:r>
    </w:p>
    <w:p w:rsidR="00B82A0E" w:rsidRPr="00731B27" w:rsidRDefault="00B82A0E" w:rsidP="00B82A0E">
      <w:pPr>
        <w:spacing w:after="0"/>
        <w:rPr>
          <w:rFonts w:ascii="Times New Roman" w:hAnsi="Times New Roman" w:cs="Times New Roman"/>
          <w:sz w:val="28"/>
          <w:szCs w:val="28"/>
        </w:rPr>
      </w:pPr>
      <w:r>
        <w:rPr>
          <w:rFonts w:ascii="Times New Roman" w:hAnsi="Times New Roman" w:cs="Times New Roman"/>
          <w:b/>
          <w:sz w:val="28"/>
          <w:szCs w:val="28"/>
        </w:rPr>
        <w:t xml:space="preserve">                                                          </w:t>
      </w:r>
      <w:r w:rsidRPr="00731B27">
        <w:rPr>
          <w:rFonts w:ascii="Times New Roman" w:hAnsi="Times New Roman" w:cs="Times New Roman"/>
          <w:sz w:val="28"/>
          <w:szCs w:val="28"/>
        </w:rPr>
        <w:t>Таблиця</w:t>
      </w:r>
    </w:p>
    <w:p w:rsidR="00B82A0E" w:rsidRPr="00731B27" w:rsidRDefault="00B82A0E" w:rsidP="00B82A0E">
      <w:pPr>
        <w:spacing w:after="0"/>
        <w:jc w:val="center"/>
        <w:rPr>
          <w:rFonts w:ascii="Times New Roman" w:hAnsi="Times New Roman" w:cs="Times New Roman"/>
          <w:sz w:val="28"/>
          <w:szCs w:val="28"/>
        </w:rPr>
      </w:pPr>
      <w:r w:rsidRPr="00731B27">
        <w:rPr>
          <w:rFonts w:ascii="Times New Roman" w:hAnsi="Times New Roman" w:cs="Times New Roman"/>
          <w:sz w:val="28"/>
          <w:szCs w:val="28"/>
          <w:lang w:val="en-US"/>
        </w:rPr>
        <w:t>c</w:t>
      </w:r>
      <w:r w:rsidRPr="00731B27">
        <w:rPr>
          <w:rFonts w:ascii="Times New Roman" w:hAnsi="Times New Roman" w:cs="Times New Roman"/>
          <w:sz w:val="28"/>
          <w:szCs w:val="28"/>
        </w:rPr>
        <w:t>півфінансування гурткової роботи Волинського обласного еколого-натуралістичного центру Волинської обласної ради спільно з територіальними громадами у 2023 році</w:t>
      </w:r>
    </w:p>
    <w:tbl>
      <w:tblPr>
        <w:tblStyle w:val="a7"/>
        <w:tblW w:w="0" w:type="auto"/>
        <w:tblInd w:w="-743" w:type="dxa"/>
        <w:tblLook w:val="04A0" w:firstRow="1" w:lastRow="0" w:firstColumn="1" w:lastColumn="0" w:noHBand="0" w:noVBand="1"/>
      </w:tblPr>
      <w:tblGrid>
        <w:gridCol w:w="568"/>
        <w:gridCol w:w="3827"/>
        <w:gridCol w:w="2693"/>
        <w:gridCol w:w="1987"/>
        <w:gridCol w:w="1134"/>
      </w:tblGrid>
      <w:tr w:rsidR="00B82A0E" w:rsidRPr="00F45346" w:rsidTr="000B7CB3">
        <w:trPr>
          <w:trHeight w:val="285"/>
        </w:trPr>
        <w:tc>
          <w:tcPr>
            <w:tcW w:w="568" w:type="dxa"/>
            <w:vMerge w:val="restart"/>
          </w:tcPr>
          <w:p w:rsidR="00B82A0E" w:rsidRPr="00731B27" w:rsidRDefault="00B82A0E" w:rsidP="000B7CB3">
            <w:pPr>
              <w:jc w:val="center"/>
              <w:rPr>
                <w:rFonts w:ascii="Times New Roman" w:hAnsi="Times New Roman" w:cs="Times New Roman"/>
                <w:b/>
                <w:sz w:val="24"/>
                <w:szCs w:val="28"/>
              </w:rPr>
            </w:pPr>
            <w:r w:rsidRPr="00731B27">
              <w:rPr>
                <w:rFonts w:ascii="Times New Roman" w:hAnsi="Times New Roman" w:cs="Times New Roman"/>
                <w:b/>
                <w:sz w:val="24"/>
                <w:szCs w:val="28"/>
              </w:rPr>
              <w:t>№ з/п</w:t>
            </w:r>
          </w:p>
        </w:tc>
        <w:tc>
          <w:tcPr>
            <w:tcW w:w="3827" w:type="dxa"/>
            <w:vMerge w:val="restart"/>
          </w:tcPr>
          <w:p w:rsidR="00B82A0E" w:rsidRPr="00731B27" w:rsidRDefault="00B82A0E" w:rsidP="000B7CB3">
            <w:pPr>
              <w:jc w:val="center"/>
              <w:rPr>
                <w:rFonts w:ascii="Times New Roman" w:hAnsi="Times New Roman" w:cs="Times New Roman"/>
                <w:b/>
                <w:sz w:val="24"/>
                <w:szCs w:val="28"/>
              </w:rPr>
            </w:pPr>
            <w:r w:rsidRPr="00731B27">
              <w:rPr>
                <w:rFonts w:ascii="Times New Roman" w:hAnsi="Times New Roman" w:cs="Times New Roman"/>
                <w:b/>
                <w:sz w:val="24"/>
                <w:szCs w:val="28"/>
              </w:rPr>
              <w:t>Назва ТГ</w:t>
            </w:r>
          </w:p>
        </w:tc>
        <w:tc>
          <w:tcPr>
            <w:tcW w:w="4680" w:type="dxa"/>
            <w:gridSpan w:val="2"/>
            <w:tcBorders>
              <w:bottom w:val="single" w:sz="4" w:space="0" w:color="auto"/>
            </w:tcBorders>
          </w:tcPr>
          <w:p w:rsidR="00B82A0E" w:rsidRPr="00731B27" w:rsidRDefault="00B82A0E" w:rsidP="000B7CB3">
            <w:pPr>
              <w:jc w:val="center"/>
              <w:rPr>
                <w:rFonts w:ascii="Times New Roman" w:hAnsi="Times New Roman" w:cs="Times New Roman"/>
                <w:b/>
                <w:sz w:val="24"/>
                <w:szCs w:val="28"/>
              </w:rPr>
            </w:pPr>
            <w:r w:rsidRPr="00731B27">
              <w:rPr>
                <w:rFonts w:ascii="Times New Roman" w:hAnsi="Times New Roman" w:cs="Times New Roman"/>
                <w:b/>
                <w:sz w:val="24"/>
                <w:szCs w:val="28"/>
              </w:rPr>
              <w:t>Кількість гуртків</w:t>
            </w:r>
          </w:p>
        </w:tc>
        <w:tc>
          <w:tcPr>
            <w:tcW w:w="1134" w:type="dxa"/>
            <w:vMerge w:val="restart"/>
          </w:tcPr>
          <w:p w:rsidR="00B82A0E" w:rsidRPr="00731B27" w:rsidRDefault="00B82A0E" w:rsidP="000B7CB3">
            <w:pPr>
              <w:jc w:val="center"/>
              <w:rPr>
                <w:rFonts w:ascii="Times New Roman" w:hAnsi="Times New Roman" w:cs="Times New Roman"/>
                <w:b/>
                <w:sz w:val="24"/>
                <w:szCs w:val="28"/>
              </w:rPr>
            </w:pPr>
            <w:r w:rsidRPr="00731B27">
              <w:rPr>
                <w:rFonts w:ascii="Times New Roman" w:hAnsi="Times New Roman" w:cs="Times New Roman"/>
                <w:b/>
                <w:sz w:val="24"/>
                <w:szCs w:val="28"/>
              </w:rPr>
              <w:t xml:space="preserve">К-сть </w:t>
            </w:r>
          </w:p>
          <w:p w:rsidR="00B82A0E" w:rsidRPr="00731B27" w:rsidRDefault="00B82A0E" w:rsidP="000B7CB3">
            <w:pPr>
              <w:jc w:val="center"/>
              <w:rPr>
                <w:rFonts w:ascii="Times New Roman" w:hAnsi="Times New Roman" w:cs="Times New Roman"/>
                <w:b/>
                <w:sz w:val="24"/>
                <w:szCs w:val="28"/>
              </w:rPr>
            </w:pPr>
            <w:r w:rsidRPr="00731B27">
              <w:rPr>
                <w:rFonts w:ascii="Times New Roman" w:hAnsi="Times New Roman" w:cs="Times New Roman"/>
                <w:b/>
                <w:sz w:val="24"/>
                <w:szCs w:val="28"/>
              </w:rPr>
              <w:t>дітей</w:t>
            </w:r>
          </w:p>
        </w:tc>
      </w:tr>
      <w:tr w:rsidR="00B82A0E" w:rsidTr="000B7CB3">
        <w:trPr>
          <w:trHeight w:val="345"/>
        </w:trPr>
        <w:tc>
          <w:tcPr>
            <w:tcW w:w="568" w:type="dxa"/>
            <w:vMerge/>
          </w:tcPr>
          <w:p w:rsidR="00B82A0E" w:rsidRPr="00731B27" w:rsidRDefault="00B82A0E" w:rsidP="000B7CB3">
            <w:pPr>
              <w:jc w:val="center"/>
              <w:rPr>
                <w:rFonts w:ascii="Times New Roman" w:hAnsi="Times New Roman" w:cs="Times New Roman"/>
                <w:sz w:val="24"/>
                <w:szCs w:val="28"/>
              </w:rPr>
            </w:pPr>
          </w:p>
        </w:tc>
        <w:tc>
          <w:tcPr>
            <w:tcW w:w="3827" w:type="dxa"/>
            <w:vMerge/>
          </w:tcPr>
          <w:p w:rsidR="00B82A0E" w:rsidRPr="00731B27" w:rsidRDefault="00B82A0E" w:rsidP="000B7CB3">
            <w:pPr>
              <w:jc w:val="center"/>
              <w:rPr>
                <w:rFonts w:ascii="Times New Roman" w:hAnsi="Times New Roman" w:cs="Times New Roman"/>
                <w:sz w:val="24"/>
                <w:szCs w:val="28"/>
              </w:rPr>
            </w:pPr>
          </w:p>
        </w:tc>
        <w:tc>
          <w:tcPr>
            <w:tcW w:w="2693" w:type="dxa"/>
            <w:tcBorders>
              <w:top w:val="single" w:sz="4" w:space="0" w:color="auto"/>
              <w:right w:val="single" w:sz="4" w:space="0" w:color="auto"/>
            </w:tcBorders>
          </w:tcPr>
          <w:p w:rsidR="00B82A0E" w:rsidRPr="00731B27" w:rsidRDefault="00B82A0E" w:rsidP="000B7CB3">
            <w:pPr>
              <w:jc w:val="center"/>
              <w:rPr>
                <w:rFonts w:ascii="Times New Roman" w:hAnsi="Times New Roman" w:cs="Times New Roman"/>
                <w:b/>
                <w:sz w:val="24"/>
                <w:szCs w:val="28"/>
              </w:rPr>
            </w:pPr>
            <w:r w:rsidRPr="00731B27">
              <w:rPr>
                <w:rFonts w:ascii="Times New Roman" w:hAnsi="Times New Roman" w:cs="Times New Roman"/>
                <w:b/>
                <w:sz w:val="24"/>
                <w:szCs w:val="28"/>
              </w:rPr>
              <w:t>Територіальна громада</w:t>
            </w:r>
          </w:p>
        </w:tc>
        <w:tc>
          <w:tcPr>
            <w:tcW w:w="1987" w:type="dxa"/>
            <w:tcBorders>
              <w:top w:val="single" w:sz="4" w:space="0" w:color="auto"/>
              <w:left w:val="single" w:sz="4" w:space="0" w:color="auto"/>
            </w:tcBorders>
          </w:tcPr>
          <w:p w:rsidR="00B82A0E" w:rsidRPr="00731B27" w:rsidRDefault="00B82A0E" w:rsidP="000B7CB3">
            <w:pPr>
              <w:jc w:val="center"/>
              <w:rPr>
                <w:rFonts w:ascii="Times New Roman" w:hAnsi="Times New Roman" w:cs="Times New Roman"/>
                <w:b/>
                <w:sz w:val="24"/>
                <w:szCs w:val="28"/>
              </w:rPr>
            </w:pPr>
            <w:r w:rsidRPr="00731B27">
              <w:rPr>
                <w:rFonts w:ascii="Times New Roman" w:hAnsi="Times New Roman" w:cs="Times New Roman"/>
                <w:b/>
                <w:sz w:val="24"/>
                <w:szCs w:val="28"/>
              </w:rPr>
              <w:t>ВОЕНЦ у територіальній громаді</w:t>
            </w:r>
          </w:p>
        </w:tc>
        <w:tc>
          <w:tcPr>
            <w:tcW w:w="1134" w:type="dxa"/>
            <w:vMerge/>
          </w:tcPr>
          <w:p w:rsidR="00B82A0E" w:rsidRPr="00731B27" w:rsidRDefault="00B82A0E" w:rsidP="000B7CB3">
            <w:pPr>
              <w:jc w:val="center"/>
              <w:rPr>
                <w:rFonts w:ascii="Times New Roman" w:hAnsi="Times New Roman" w:cs="Times New Roman"/>
                <w:sz w:val="24"/>
                <w:szCs w:val="28"/>
              </w:rPr>
            </w:pPr>
          </w:p>
        </w:tc>
      </w:tr>
      <w:tr w:rsidR="00B82A0E"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 xml:space="preserve">Боратинська </w:t>
            </w:r>
          </w:p>
        </w:tc>
        <w:tc>
          <w:tcPr>
            <w:tcW w:w="2693" w:type="dxa"/>
          </w:tcPr>
          <w:p w:rsidR="00B82A0E" w:rsidRPr="00731B27" w:rsidRDefault="00B82A0E" w:rsidP="000B7CB3">
            <w:pPr>
              <w:jc w:val="center"/>
              <w:rPr>
                <w:rFonts w:ascii="Times New Roman" w:hAnsi="Times New Roman" w:cs="Times New Roman"/>
                <w:sz w:val="24"/>
                <w:szCs w:val="28"/>
              </w:rPr>
            </w:pP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40</w:t>
            </w:r>
          </w:p>
        </w:tc>
      </w:tr>
      <w:tr w:rsidR="00B82A0E"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Вишнівська</w:t>
            </w:r>
          </w:p>
        </w:tc>
        <w:tc>
          <w:tcPr>
            <w:tcW w:w="2693" w:type="dxa"/>
          </w:tcPr>
          <w:p w:rsidR="00B82A0E" w:rsidRPr="00731B27" w:rsidRDefault="00B82A0E" w:rsidP="000B7CB3">
            <w:pPr>
              <w:jc w:val="center"/>
              <w:rPr>
                <w:rFonts w:ascii="Times New Roman" w:hAnsi="Times New Roman" w:cs="Times New Roman"/>
                <w:sz w:val="24"/>
                <w:szCs w:val="28"/>
              </w:rPr>
            </w:pP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Володимирська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5</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75</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Голобська</w:t>
            </w:r>
          </w:p>
        </w:tc>
        <w:tc>
          <w:tcPr>
            <w:tcW w:w="2693" w:type="dxa"/>
          </w:tcPr>
          <w:p w:rsidR="00B82A0E" w:rsidRPr="00731B27" w:rsidRDefault="00B82A0E" w:rsidP="000B7CB3">
            <w:pPr>
              <w:jc w:val="center"/>
              <w:rPr>
                <w:rFonts w:ascii="Times New Roman" w:hAnsi="Times New Roman" w:cs="Times New Roman"/>
                <w:sz w:val="24"/>
                <w:szCs w:val="28"/>
              </w:rPr>
            </w:pP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p>
        </w:tc>
      </w:tr>
      <w:tr w:rsidR="00B82A0E"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5</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 xml:space="preserve">Городищенська </w:t>
            </w:r>
          </w:p>
        </w:tc>
        <w:tc>
          <w:tcPr>
            <w:tcW w:w="2693" w:type="dxa"/>
          </w:tcPr>
          <w:p w:rsidR="00B82A0E" w:rsidRPr="00731B27" w:rsidRDefault="00B82A0E" w:rsidP="000B7CB3">
            <w:pPr>
              <w:jc w:val="center"/>
              <w:rPr>
                <w:rFonts w:ascii="Times New Roman" w:hAnsi="Times New Roman" w:cs="Times New Roman"/>
                <w:sz w:val="24"/>
                <w:szCs w:val="28"/>
              </w:rPr>
            </w:pP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48</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lastRenderedPageBreak/>
              <w:t>6</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Горохівська</w:t>
            </w:r>
          </w:p>
        </w:tc>
        <w:tc>
          <w:tcPr>
            <w:tcW w:w="2693" w:type="dxa"/>
          </w:tcPr>
          <w:p w:rsidR="00B82A0E" w:rsidRPr="00731B27" w:rsidRDefault="00B82A0E" w:rsidP="000B7CB3">
            <w:pPr>
              <w:jc w:val="center"/>
              <w:rPr>
                <w:rFonts w:ascii="Times New Roman" w:hAnsi="Times New Roman" w:cs="Times New Roman"/>
                <w:sz w:val="24"/>
                <w:szCs w:val="28"/>
              </w:rPr>
            </w:pP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20</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7</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Дубівська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64</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8</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 xml:space="preserve">Заболотівська </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16</w:t>
            </w:r>
          </w:p>
        </w:tc>
      </w:tr>
      <w:tr w:rsidR="00B82A0E" w:rsidRPr="005377CB"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9</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 xml:space="preserve">Забродівська </w:t>
            </w:r>
          </w:p>
        </w:tc>
        <w:tc>
          <w:tcPr>
            <w:tcW w:w="2693" w:type="dxa"/>
          </w:tcPr>
          <w:p w:rsidR="00B82A0E" w:rsidRPr="00731B27" w:rsidRDefault="00B82A0E" w:rsidP="000B7CB3">
            <w:pPr>
              <w:tabs>
                <w:tab w:val="left" w:pos="345"/>
              </w:tabs>
              <w:jc w:val="center"/>
              <w:rPr>
                <w:rFonts w:ascii="Times New Roman" w:hAnsi="Times New Roman" w:cs="Times New Roman"/>
                <w:sz w:val="24"/>
                <w:szCs w:val="28"/>
              </w:rPr>
            </w:pP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40</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10</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Затурцівська</w:t>
            </w:r>
          </w:p>
        </w:tc>
        <w:tc>
          <w:tcPr>
            <w:tcW w:w="2693" w:type="dxa"/>
          </w:tcPr>
          <w:p w:rsidR="00B82A0E" w:rsidRPr="00731B27" w:rsidRDefault="00B82A0E" w:rsidP="000B7CB3">
            <w:pPr>
              <w:jc w:val="center"/>
              <w:rPr>
                <w:rFonts w:ascii="Times New Roman" w:hAnsi="Times New Roman" w:cs="Times New Roman"/>
                <w:sz w:val="24"/>
                <w:szCs w:val="28"/>
              </w:rPr>
            </w:pP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11</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 xml:space="preserve">Зимненська </w:t>
            </w:r>
          </w:p>
        </w:tc>
        <w:tc>
          <w:tcPr>
            <w:tcW w:w="2693" w:type="dxa"/>
          </w:tcPr>
          <w:p w:rsidR="00B82A0E" w:rsidRPr="00731B27" w:rsidRDefault="00B82A0E" w:rsidP="000B7CB3">
            <w:pPr>
              <w:jc w:val="center"/>
              <w:rPr>
                <w:rFonts w:ascii="Times New Roman" w:hAnsi="Times New Roman" w:cs="Times New Roman"/>
                <w:sz w:val="24"/>
                <w:szCs w:val="28"/>
              </w:rPr>
            </w:pP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12</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Іваничівська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w:t>
            </w: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w:t>
            </w:r>
          </w:p>
        </w:tc>
      </w:tr>
      <w:tr w:rsidR="00B82A0E"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13</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 xml:space="preserve">Камінь-Каширська </w:t>
            </w:r>
          </w:p>
        </w:tc>
        <w:tc>
          <w:tcPr>
            <w:tcW w:w="2693" w:type="dxa"/>
            <w:tcBorders>
              <w:right w:val="single" w:sz="4" w:space="0" w:color="auto"/>
            </w:tcBorders>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22</w:t>
            </w:r>
          </w:p>
        </w:tc>
        <w:tc>
          <w:tcPr>
            <w:tcW w:w="1987" w:type="dxa"/>
            <w:tcBorders>
              <w:left w:val="single" w:sz="4" w:space="0" w:color="auto"/>
            </w:tcBorders>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436</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14</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Ковельська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6</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95</w:t>
            </w:r>
          </w:p>
        </w:tc>
      </w:tr>
      <w:tr w:rsidR="00B82A0E" w:rsidRPr="005377CB"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15</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Колківська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w:t>
            </w: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105</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16</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Колодяжненська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w:t>
            </w: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107</w:t>
            </w:r>
          </w:p>
        </w:tc>
      </w:tr>
      <w:tr w:rsidR="00B82A0E" w:rsidRPr="005377CB"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17</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 xml:space="preserve">Копачівська </w:t>
            </w:r>
          </w:p>
        </w:tc>
        <w:tc>
          <w:tcPr>
            <w:tcW w:w="2693" w:type="dxa"/>
          </w:tcPr>
          <w:p w:rsidR="00B82A0E" w:rsidRPr="00731B27" w:rsidRDefault="00B82A0E" w:rsidP="000B7CB3">
            <w:pPr>
              <w:jc w:val="center"/>
              <w:rPr>
                <w:rFonts w:ascii="Times New Roman" w:hAnsi="Times New Roman" w:cs="Times New Roman"/>
                <w:sz w:val="24"/>
                <w:szCs w:val="28"/>
              </w:rPr>
            </w:pP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18</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Локачинська</w:t>
            </w:r>
          </w:p>
        </w:tc>
        <w:tc>
          <w:tcPr>
            <w:tcW w:w="2693" w:type="dxa"/>
          </w:tcPr>
          <w:p w:rsidR="00B82A0E" w:rsidRPr="00731B27" w:rsidRDefault="00B82A0E" w:rsidP="000B7CB3">
            <w:pPr>
              <w:jc w:val="center"/>
              <w:rPr>
                <w:rFonts w:ascii="Times New Roman" w:hAnsi="Times New Roman" w:cs="Times New Roman"/>
                <w:sz w:val="24"/>
                <w:szCs w:val="28"/>
              </w:rPr>
            </w:pP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p>
        </w:tc>
      </w:tr>
      <w:tr w:rsidR="00B82A0E"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19</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 xml:space="preserve">Луцька </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10</w:t>
            </w: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8</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342</w:t>
            </w:r>
          </w:p>
        </w:tc>
      </w:tr>
      <w:tr w:rsidR="00B82A0E" w:rsidRPr="005377CB"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20</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Любешівська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w:t>
            </w: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52</w:t>
            </w:r>
          </w:p>
        </w:tc>
      </w:tr>
      <w:tr w:rsidR="00B82A0E" w:rsidRPr="005377CB"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21</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Люблинецька</w:t>
            </w:r>
          </w:p>
        </w:tc>
        <w:tc>
          <w:tcPr>
            <w:tcW w:w="2693" w:type="dxa"/>
          </w:tcPr>
          <w:p w:rsidR="00B82A0E" w:rsidRPr="00731B27" w:rsidRDefault="00B82A0E" w:rsidP="000B7CB3">
            <w:pPr>
              <w:jc w:val="center"/>
              <w:rPr>
                <w:rFonts w:ascii="Times New Roman" w:hAnsi="Times New Roman" w:cs="Times New Roman"/>
                <w:sz w:val="24"/>
                <w:szCs w:val="28"/>
              </w:rPr>
            </w:pP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20</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22</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Любомльська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15</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23</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Мар’янівська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w:t>
            </w: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24</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Маневицька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42</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25</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Нововолинська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7</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106</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 xml:space="preserve"> 26</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Поворська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15</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27</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Павлівська</w:t>
            </w:r>
          </w:p>
        </w:tc>
        <w:tc>
          <w:tcPr>
            <w:tcW w:w="2693" w:type="dxa"/>
          </w:tcPr>
          <w:p w:rsidR="00B82A0E" w:rsidRPr="00731B27" w:rsidRDefault="00B82A0E" w:rsidP="000B7CB3">
            <w:pPr>
              <w:jc w:val="center"/>
              <w:rPr>
                <w:rFonts w:ascii="Times New Roman" w:hAnsi="Times New Roman" w:cs="Times New Roman"/>
                <w:sz w:val="24"/>
                <w:szCs w:val="28"/>
              </w:rPr>
            </w:pP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p>
        </w:tc>
      </w:tr>
      <w:tr w:rsidR="00B82A0E" w:rsidRPr="005377CB"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28</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Поромівська</w:t>
            </w:r>
          </w:p>
        </w:tc>
        <w:tc>
          <w:tcPr>
            <w:tcW w:w="2693" w:type="dxa"/>
          </w:tcPr>
          <w:p w:rsidR="00B82A0E" w:rsidRPr="00731B27" w:rsidRDefault="00B82A0E" w:rsidP="000B7CB3">
            <w:pPr>
              <w:jc w:val="center"/>
              <w:rPr>
                <w:rFonts w:ascii="Times New Roman" w:hAnsi="Times New Roman" w:cs="Times New Roman"/>
                <w:sz w:val="24"/>
                <w:szCs w:val="28"/>
              </w:rPr>
            </w:pP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20</w:t>
            </w:r>
          </w:p>
        </w:tc>
      </w:tr>
      <w:tr w:rsidR="00B82A0E" w:rsidRPr="005377CB"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29</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Підгайцівська</w:t>
            </w:r>
          </w:p>
        </w:tc>
        <w:tc>
          <w:tcPr>
            <w:tcW w:w="2693" w:type="dxa"/>
          </w:tcPr>
          <w:p w:rsidR="00B82A0E" w:rsidRPr="00731B27" w:rsidRDefault="00B82A0E" w:rsidP="000B7CB3">
            <w:pPr>
              <w:jc w:val="center"/>
              <w:rPr>
                <w:rFonts w:ascii="Times New Roman" w:hAnsi="Times New Roman" w:cs="Times New Roman"/>
                <w:sz w:val="24"/>
                <w:szCs w:val="28"/>
              </w:rPr>
            </w:pP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30</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 xml:space="preserve">Прилісненська </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30</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31</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 xml:space="preserve">Ратнівська </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w:t>
            </w: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66</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32</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Рівенська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30</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33</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Рожищенська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w:t>
            </w: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34</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Самарівська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30</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35</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Смідинська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w:t>
            </w: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w:t>
            </w:r>
          </w:p>
        </w:tc>
      </w:tr>
      <w:tr w:rsidR="00B82A0E" w:rsidRPr="005377CB"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36</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 xml:space="preserve">Сошичненська </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6</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94</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37</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Старовижівська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32</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38</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Торчинська</w:t>
            </w:r>
          </w:p>
        </w:tc>
        <w:tc>
          <w:tcPr>
            <w:tcW w:w="2693" w:type="dxa"/>
          </w:tcPr>
          <w:p w:rsidR="00B82A0E" w:rsidRPr="00731B27" w:rsidRDefault="00B82A0E" w:rsidP="000B7CB3">
            <w:pPr>
              <w:jc w:val="center"/>
              <w:rPr>
                <w:rFonts w:ascii="Times New Roman" w:hAnsi="Times New Roman" w:cs="Times New Roman"/>
                <w:sz w:val="24"/>
                <w:szCs w:val="28"/>
              </w:rPr>
            </w:pP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20</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39</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Турійська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22</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40</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Устилузька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20</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41</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Цуманська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w:t>
            </w: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80</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42</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Шацька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42</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lang w:val="en-US"/>
              </w:rPr>
            </w:pPr>
          </w:p>
        </w:tc>
        <w:tc>
          <w:tcPr>
            <w:tcW w:w="3827" w:type="dxa"/>
          </w:tcPr>
          <w:p w:rsidR="00B82A0E" w:rsidRPr="00731B27" w:rsidRDefault="00B82A0E" w:rsidP="000B7CB3">
            <w:pPr>
              <w:rPr>
                <w:rFonts w:ascii="Times New Roman" w:hAnsi="Times New Roman" w:cs="Times New Roman"/>
                <w:sz w:val="24"/>
                <w:szCs w:val="28"/>
              </w:rPr>
            </w:pPr>
          </w:p>
        </w:tc>
        <w:tc>
          <w:tcPr>
            <w:tcW w:w="2693" w:type="dxa"/>
          </w:tcPr>
          <w:p w:rsidR="00B82A0E" w:rsidRPr="00731B27" w:rsidRDefault="00B82A0E" w:rsidP="000B7CB3">
            <w:pPr>
              <w:jc w:val="center"/>
              <w:rPr>
                <w:rFonts w:ascii="Times New Roman" w:hAnsi="Times New Roman" w:cs="Times New Roman"/>
                <w:sz w:val="24"/>
                <w:szCs w:val="28"/>
              </w:rPr>
            </w:pP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p>
        </w:tc>
      </w:tr>
      <w:tr w:rsidR="00B82A0E"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ЗПО СТАНЦІЯ ЮНИХ НАТУРАЛІСТІВ м.Ковель</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15</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435</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КЗ БДТ Любомльської міської ради</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15</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Нововолинський ЦДЮТ</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15</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339</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Ківерцівський Центр позашкільної освіти</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7</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99</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5</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Маневицький ЦТДЮ</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9</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145</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6</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Володимирський центр позашкільної освіти</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11</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414</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7</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Володимирський районний будинок школяра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20</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8</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Палац учнівської молоді Луцької міської ради</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5</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75</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9</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БДТ Турійської с/р</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22</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lastRenderedPageBreak/>
              <w:t>10</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Старовижівський ЦД та ЮТ</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32</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11</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Ратнівський ЦДЮТ</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9</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139</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p>
        </w:tc>
        <w:tc>
          <w:tcPr>
            <w:tcW w:w="3827" w:type="dxa"/>
          </w:tcPr>
          <w:p w:rsidR="00B82A0E" w:rsidRPr="00731B27" w:rsidRDefault="00B82A0E" w:rsidP="000B7CB3">
            <w:pPr>
              <w:rPr>
                <w:rFonts w:ascii="Times New Roman" w:hAnsi="Times New Roman" w:cs="Times New Roman"/>
                <w:b/>
                <w:sz w:val="24"/>
                <w:szCs w:val="28"/>
              </w:rPr>
            </w:pPr>
            <w:r w:rsidRPr="00731B27">
              <w:rPr>
                <w:rFonts w:ascii="Times New Roman" w:hAnsi="Times New Roman" w:cs="Times New Roman"/>
                <w:b/>
                <w:sz w:val="24"/>
                <w:szCs w:val="28"/>
              </w:rPr>
              <w:t xml:space="preserve">Всього </w:t>
            </w:r>
          </w:p>
        </w:tc>
        <w:tc>
          <w:tcPr>
            <w:tcW w:w="2693" w:type="dxa"/>
          </w:tcPr>
          <w:p w:rsidR="00B82A0E" w:rsidRPr="00731B27" w:rsidRDefault="00B82A0E" w:rsidP="000B7CB3">
            <w:pPr>
              <w:jc w:val="center"/>
              <w:rPr>
                <w:rFonts w:ascii="Times New Roman" w:hAnsi="Times New Roman" w:cs="Times New Roman"/>
                <w:b/>
                <w:sz w:val="24"/>
                <w:szCs w:val="28"/>
              </w:rPr>
            </w:pPr>
            <w:r w:rsidRPr="00731B27">
              <w:rPr>
                <w:rFonts w:ascii="Times New Roman" w:hAnsi="Times New Roman" w:cs="Times New Roman"/>
                <w:b/>
                <w:sz w:val="24"/>
                <w:szCs w:val="28"/>
              </w:rPr>
              <w:t>169</w:t>
            </w:r>
          </w:p>
        </w:tc>
        <w:tc>
          <w:tcPr>
            <w:tcW w:w="1987" w:type="dxa"/>
          </w:tcPr>
          <w:p w:rsidR="00B82A0E" w:rsidRPr="00731B27" w:rsidRDefault="00B82A0E" w:rsidP="000B7CB3">
            <w:pPr>
              <w:jc w:val="center"/>
              <w:rPr>
                <w:rFonts w:ascii="Times New Roman" w:hAnsi="Times New Roman" w:cs="Times New Roman"/>
                <w:b/>
                <w:sz w:val="24"/>
                <w:szCs w:val="28"/>
              </w:rPr>
            </w:pPr>
            <w:r w:rsidRPr="00731B27">
              <w:rPr>
                <w:rFonts w:ascii="Times New Roman" w:hAnsi="Times New Roman" w:cs="Times New Roman"/>
                <w:b/>
                <w:sz w:val="24"/>
                <w:szCs w:val="28"/>
              </w:rPr>
              <w:t>32</w:t>
            </w:r>
          </w:p>
        </w:tc>
        <w:tc>
          <w:tcPr>
            <w:tcW w:w="1134" w:type="dxa"/>
          </w:tcPr>
          <w:p w:rsidR="00B82A0E" w:rsidRPr="00731B27" w:rsidRDefault="00B82A0E" w:rsidP="000B7CB3">
            <w:pPr>
              <w:jc w:val="center"/>
              <w:rPr>
                <w:rFonts w:ascii="Times New Roman" w:hAnsi="Times New Roman" w:cs="Times New Roman"/>
                <w:b/>
                <w:sz w:val="24"/>
                <w:szCs w:val="28"/>
              </w:rPr>
            </w:pPr>
            <w:r w:rsidRPr="00731B27">
              <w:rPr>
                <w:rFonts w:ascii="Times New Roman" w:hAnsi="Times New Roman" w:cs="Times New Roman"/>
                <w:b/>
                <w:sz w:val="24"/>
                <w:szCs w:val="28"/>
              </w:rPr>
              <w:t>7825</w:t>
            </w:r>
          </w:p>
        </w:tc>
      </w:tr>
    </w:tbl>
    <w:p w:rsidR="00BE3669" w:rsidRDefault="00BE3669" w:rsidP="00CB4084">
      <w:pPr>
        <w:spacing w:after="0" w:line="240" w:lineRule="auto"/>
        <w:ind w:firstLine="567"/>
        <w:jc w:val="both"/>
        <w:rPr>
          <w:rFonts w:ascii="Times New Roman" w:hAnsi="Times New Roman" w:cs="Times New Roman"/>
          <w:sz w:val="28"/>
          <w:szCs w:val="28"/>
        </w:rPr>
      </w:pPr>
    </w:p>
    <w:p w:rsidR="00537EFD" w:rsidRDefault="006E23E3" w:rsidP="00CB4084">
      <w:pPr>
        <w:spacing w:after="0" w:line="240" w:lineRule="auto"/>
        <w:ind w:firstLine="567"/>
        <w:jc w:val="both"/>
        <w:rPr>
          <w:rFonts w:ascii="Times New Roman" w:hAnsi="Times New Roman" w:cs="Times New Roman"/>
          <w:sz w:val="28"/>
          <w:szCs w:val="28"/>
        </w:rPr>
      </w:pPr>
      <w:r w:rsidRPr="00CB4084">
        <w:rPr>
          <w:rFonts w:ascii="Times New Roman" w:hAnsi="Times New Roman" w:cs="Times New Roman"/>
          <w:sz w:val="28"/>
          <w:szCs w:val="28"/>
        </w:rPr>
        <w:t xml:space="preserve">Особлива  </w:t>
      </w:r>
      <w:r w:rsidR="003E5E57" w:rsidRPr="00CB4084">
        <w:rPr>
          <w:rFonts w:ascii="Times New Roman" w:hAnsi="Times New Roman" w:cs="Times New Roman"/>
          <w:sz w:val="28"/>
          <w:szCs w:val="28"/>
        </w:rPr>
        <w:t xml:space="preserve"> увага  була спрямована на допрофесійну підготовку та професійне самовизначення  учнівської  молоді. </w:t>
      </w:r>
      <w:r w:rsidR="000C5904" w:rsidRPr="00CB4084">
        <w:rPr>
          <w:rFonts w:ascii="Times New Roman" w:hAnsi="Times New Roman" w:cs="Times New Roman"/>
          <w:bCs/>
          <w:color w:val="000000"/>
          <w:sz w:val="28"/>
          <w:szCs w:val="28"/>
        </w:rPr>
        <w:t>На базі ВОЕНЦ спільно з науковцями Волинського національного та Луцького   національного технічного університетів  продовжує роботу обласна очно-дистанційна Природнича  школа.  Навчання учнів здійснюється у різних секціях: «Флористика та фітодизайн», «Ландшафтний дизайн», «Юні аграрії та бджолярі», «Акваріумістика та аквадизайн», «Мала лісова академія», «Юні фермери та ветеринари». Ведеться робота щодо відкриття нових, затребуваних сього</w:t>
      </w:r>
      <w:r w:rsidR="00CB4084">
        <w:rPr>
          <w:rFonts w:ascii="Times New Roman" w:hAnsi="Times New Roman" w:cs="Times New Roman"/>
          <w:bCs/>
          <w:color w:val="000000"/>
          <w:sz w:val="28"/>
          <w:szCs w:val="28"/>
        </w:rPr>
        <w:t>денням, секцій</w:t>
      </w:r>
      <w:r w:rsidR="000C5904" w:rsidRPr="00CB4084">
        <w:rPr>
          <w:rFonts w:ascii="Times New Roman" w:hAnsi="Times New Roman" w:cs="Times New Roman"/>
          <w:bCs/>
          <w:color w:val="000000"/>
          <w:sz w:val="28"/>
          <w:szCs w:val="28"/>
        </w:rPr>
        <w:t xml:space="preserve">. </w:t>
      </w:r>
      <w:r w:rsidR="003E5E57" w:rsidRPr="00CB4084">
        <w:rPr>
          <w:rFonts w:ascii="Times New Roman" w:hAnsi="Times New Roman" w:cs="Times New Roman"/>
          <w:sz w:val="28"/>
          <w:szCs w:val="28"/>
        </w:rPr>
        <w:t xml:space="preserve"> У 2023 р</w:t>
      </w:r>
      <w:r w:rsidR="00B55C4A">
        <w:rPr>
          <w:rFonts w:ascii="Times New Roman" w:hAnsi="Times New Roman" w:cs="Times New Roman"/>
          <w:sz w:val="28"/>
          <w:szCs w:val="28"/>
        </w:rPr>
        <w:t>оці створені нові її відділення -</w:t>
      </w:r>
      <w:r w:rsidR="003E5E57" w:rsidRPr="00CB4084">
        <w:rPr>
          <w:rFonts w:ascii="Times New Roman" w:hAnsi="Times New Roman" w:cs="Times New Roman"/>
          <w:sz w:val="28"/>
          <w:szCs w:val="28"/>
        </w:rPr>
        <w:t xml:space="preserve"> «Юні медики» та відділення </w:t>
      </w:r>
      <w:r w:rsidR="003F363C">
        <w:rPr>
          <w:rFonts w:ascii="Times New Roman" w:hAnsi="Times New Roman" w:cs="Times New Roman"/>
          <w:sz w:val="28"/>
          <w:szCs w:val="28"/>
        </w:rPr>
        <w:t>«Художня кераміка»</w:t>
      </w:r>
      <w:r w:rsidR="003E5E57" w:rsidRPr="00CB4084">
        <w:rPr>
          <w:rFonts w:ascii="Times New Roman" w:hAnsi="Times New Roman" w:cs="Times New Roman"/>
          <w:sz w:val="28"/>
          <w:szCs w:val="28"/>
        </w:rPr>
        <w:t xml:space="preserve">.  Більше </w:t>
      </w:r>
      <w:r w:rsidR="003E5E57" w:rsidRPr="00335CE7">
        <w:rPr>
          <w:rFonts w:ascii="Times New Roman" w:hAnsi="Times New Roman" w:cs="Times New Roman"/>
          <w:b/>
          <w:sz w:val="28"/>
          <w:szCs w:val="28"/>
        </w:rPr>
        <w:t>100</w:t>
      </w:r>
      <w:r w:rsidR="003E5E57" w:rsidRPr="00CB4084">
        <w:rPr>
          <w:rFonts w:ascii="Times New Roman" w:hAnsi="Times New Roman" w:cs="Times New Roman"/>
          <w:sz w:val="28"/>
          <w:szCs w:val="28"/>
        </w:rPr>
        <w:t xml:space="preserve"> випускників Школи стали студентами </w:t>
      </w:r>
      <w:r w:rsidR="003F363C">
        <w:rPr>
          <w:rFonts w:ascii="Times New Roman" w:hAnsi="Times New Roman" w:cs="Times New Roman"/>
          <w:sz w:val="28"/>
          <w:szCs w:val="28"/>
        </w:rPr>
        <w:t xml:space="preserve">профільних закладів </w:t>
      </w:r>
      <w:r w:rsidR="00A946B0">
        <w:rPr>
          <w:rFonts w:ascii="Times New Roman" w:hAnsi="Times New Roman" w:cs="Times New Roman"/>
          <w:sz w:val="28"/>
          <w:szCs w:val="28"/>
        </w:rPr>
        <w:t xml:space="preserve">професійної та </w:t>
      </w:r>
      <w:r w:rsidR="003F363C">
        <w:rPr>
          <w:rFonts w:ascii="Times New Roman" w:hAnsi="Times New Roman" w:cs="Times New Roman"/>
          <w:sz w:val="28"/>
          <w:szCs w:val="28"/>
        </w:rPr>
        <w:t>вищ</w:t>
      </w:r>
      <w:r w:rsidR="00A946B0">
        <w:rPr>
          <w:rFonts w:ascii="Times New Roman" w:hAnsi="Times New Roman" w:cs="Times New Roman"/>
          <w:sz w:val="28"/>
          <w:szCs w:val="28"/>
        </w:rPr>
        <w:t>ої</w:t>
      </w:r>
      <w:r w:rsidR="003F363C">
        <w:rPr>
          <w:rFonts w:ascii="Times New Roman" w:hAnsi="Times New Roman" w:cs="Times New Roman"/>
          <w:sz w:val="28"/>
          <w:szCs w:val="28"/>
        </w:rPr>
        <w:t xml:space="preserve"> освіти</w:t>
      </w:r>
      <w:r w:rsidR="003E5E57" w:rsidRPr="00CB4084">
        <w:rPr>
          <w:rFonts w:ascii="Times New Roman" w:hAnsi="Times New Roman" w:cs="Times New Roman"/>
          <w:sz w:val="28"/>
          <w:szCs w:val="28"/>
        </w:rPr>
        <w:t xml:space="preserve">. </w:t>
      </w:r>
    </w:p>
    <w:p w:rsidR="004314C2" w:rsidRPr="004314C2" w:rsidRDefault="004314C2" w:rsidP="004314C2">
      <w:pPr>
        <w:spacing w:after="0" w:line="240" w:lineRule="auto"/>
        <w:ind w:firstLine="567"/>
        <w:jc w:val="both"/>
        <w:rPr>
          <w:rFonts w:ascii="Times New Roman" w:eastAsia="Times New Roman" w:hAnsi="Times New Roman" w:cs="Times New Roman"/>
          <w:sz w:val="24"/>
          <w:szCs w:val="24"/>
        </w:rPr>
      </w:pPr>
      <w:r w:rsidRPr="004314C2">
        <w:rPr>
          <w:rFonts w:ascii="Times New Roman" w:eastAsia="Times New Roman" w:hAnsi="Times New Roman" w:cs="Times New Roman"/>
          <w:color w:val="000000"/>
          <w:sz w:val="28"/>
          <w:szCs w:val="28"/>
        </w:rPr>
        <w:t>У 2023 році було здійснено оновлення змісту навчальних програм еколого-натуралістичного напряму: започатковано авторську програму «Основи палеонтології».</w:t>
      </w:r>
    </w:p>
    <w:p w:rsidR="004314C2" w:rsidRDefault="00F565DB" w:rsidP="004314C2">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rPr>
        <w:t>У</w:t>
      </w:r>
      <w:r w:rsidR="004314C2" w:rsidRPr="004314C2">
        <w:rPr>
          <w:rFonts w:ascii="Times New Roman" w:eastAsia="Times New Roman" w:hAnsi="Times New Roman" w:cs="Times New Roman"/>
          <w:color w:val="000000"/>
          <w:sz w:val="28"/>
          <w:szCs w:val="28"/>
        </w:rPr>
        <w:t xml:space="preserve"> рамках розробленої програми підписаний меморандум про співпрацю з геологічним факультетом Львівського національного університету імені Івана Франка щодо співробітництва у сфері науково-дослідної, навчально-методичної діяльності в рамках здійснення наукового та навчального процесу.</w:t>
      </w:r>
      <w:r w:rsidR="00B63EE4">
        <w:rPr>
          <w:rFonts w:ascii="Times New Roman" w:eastAsia="Times New Roman" w:hAnsi="Times New Roman" w:cs="Times New Roman"/>
          <w:color w:val="000000"/>
          <w:sz w:val="28"/>
          <w:szCs w:val="28"/>
        </w:rPr>
        <w:t xml:space="preserve"> </w:t>
      </w:r>
    </w:p>
    <w:p w:rsidR="00335CE7" w:rsidRDefault="00E50088" w:rsidP="00E50088">
      <w:pPr>
        <w:jc w:val="both"/>
        <w:rPr>
          <w:rFonts w:ascii="Times New Roman" w:hAnsi="Times New Roman" w:cs="Times New Roman"/>
          <w:sz w:val="28"/>
          <w:szCs w:val="28"/>
        </w:rPr>
      </w:pPr>
      <w:r w:rsidRPr="00FB3EB3">
        <w:rPr>
          <w:rFonts w:ascii="Times New Roman" w:hAnsi="Times New Roman" w:cs="Times New Roman"/>
          <w:sz w:val="28"/>
          <w:szCs w:val="28"/>
        </w:rPr>
        <w:t xml:space="preserve">      </w:t>
      </w:r>
      <w:r w:rsidRPr="00CB4084">
        <w:rPr>
          <w:rFonts w:ascii="Times New Roman" w:hAnsi="Times New Roman" w:cs="Times New Roman"/>
          <w:sz w:val="28"/>
          <w:szCs w:val="28"/>
        </w:rPr>
        <w:t>Щороку  юннати  Волині   здобувають  чимало призових місц</w:t>
      </w:r>
      <w:r w:rsidR="00B63EE4">
        <w:rPr>
          <w:rFonts w:ascii="Times New Roman" w:hAnsi="Times New Roman" w:cs="Times New Roman"/>
          <w:sz w:val="28"/>
          <w:szCs w:val="28"/>
        </w:rPr>
        <w:t>ь</w:t>
      </w:r>
      <w:r w:rsidRPr="00CB4084">
        <w:rPr>
          <w:rFonts w:ascii="Times New Roman" w:hAnsi="Times New Roman" w:cs="Times New Roman"/>
          <w:sz w:val="28"/>
          <w:szCs w:val="28"/>
        </w:rPr>
        <w:t xml:space="preserve"> міжнародного, всеукраїнського рівнів за різними напрямками еколого-натуралістичної освіти</w:t>
      </w:r>
      <w:r>
        <w:rPr>
          <w:rFonts w:ascii="Times New Roman" w:hAnsi="Times New Roman" w:cs="Times New Roman"/>
          <w:sz w:val="28"/>
          <w:szCs w:val="28"/>
        </w:rPr>
        <w:t xml:space="preserve">. </w:t>
      </w:r>
      <w:r w:rsidRPr="00FB3EB3">
        <w:rPr>
          <w:rFonts w:ascii="Times New Roman" w:hAnsi="Times New Roman" w:cs="Times New Roman"/>
          <w:sz w:val="28"/>
          <w:szCs w:val="28"/>
        </w:rPr>
        <w:t xml:space="preserve">Всього за 2023 рік було проведено </w:t>
      </w:r>
      <w:r w:rsidRPr="001E2821">
        <w:rPr>
          <w:rFonts w:ascii="Times New Roman" w:hAnsi="Times New Roman" w:cs="Times New Roman"/>
          <w:b/>
          <w:sz w:val="28"/>
          <w:szCs w:val="28"/>
        </w:rPr>
        <w:t xml:space="preserve">38 </w:t>
      </w:r>
      <w:r w:rsidRPr="00FB3EB3">
        <w:rPr>
          <w:rFonts w:ascii="Times New Roman" w:hAnsi="Times New Roman" w:cs="Times New Roman"/>
          <w:sz w:val="28"/>
          <w:szCs w:val="28"/>
        </w:rPr>
        <w:t xml:space="preserve">обласних та </w:t>
      </w:r>
      <w:r w:rsidRPr="001E2821">
        <w:rPr>
          <w:rFonts w:ascii="Times New Roman" w:hAnsi="Times New Roman" w:cs="Times New Roman"/>
          <w:b/>
          <w:sz w:val="28"/>
          <w:szCs w:val="28"/>
        </w:rPr>
        <w:t xml:space="preserve">39 </w:t>
      </w:r>
      <w:r w:rsidRPr="00FB3EB3">
        <w:rPr>
          <w:rFonts w:ascii="Times New Roman" w:hAnsi="Times New Roman" w:cs="Times New Roman"/>
          <w:sz w:val="28"/>
          <w:szCs w:val="28"/>
        </w:rPr>
        <w:t xml:space="preserve">Всеукраїнських та міжнародних конкурсів. Учасниками конкурсів стали представники </w:t>
      </w:r>
      <w:r w:rsidRPr="001E2821">
        <w:rPr>
          <w:rFonts w:ascii="Times New Roman" w:hAnsi="Times New Roman" w:cs="Times New Roman"/>
          <w:b/>
          <w:sz w:val="28"/>
          <w:szCs w:val="28"/>
        </w:rPr>
        <w:t>49</w:t>
      </w:r>
      <w:r w:rsidRPr="00FB3EB3">
        <w:rPr>
          <w:rFonts w:ascii="Times New Roman" w:hAnsi="Times New Roman" w:cs="Times New Roman"/>
          <w:sz w:val="28"/>
          <w:szCs w:val="28"/>
        </w:rPr>
        <w:t xml:space="preserve"> громад області (з 54 громад), в яких прийняло участь 5268 учнів та вихованців гуртків Волинської області. Ко</w:t>
      </w:r>
      <w:r w:rsidR="00B55C4A">
        <w:rPr>
          <w:rFonts w:ascii="Times New Roman" w:hAnsi="Times New Roman" w:cs="Times New Roman"/>
          <w:sz w:val="28"/>
          <w:szCs w:val="28"/>
        </w:rPr>
        <w:t>манда Любешівської громади (керівник</w:t>
      </w:r>
      <w:r w:rsidRPr="00FB3EB3">
        <w:rPr>
          <w:rFonts w:ascii="Times New Roman" w:hAnsi="Times New Roman" w:cs="Times New Roman"/>
          <w:sz w:val="28"/>
          <w:szCs w:val="28"/>
        </w:rPr>
        <w:t xml:space="preserve"> Людмила Шептур) здобула гран-прі на Всеукраїнському зльоті шкільних лісництв.</w:t>
      </w:r>
    </w:p>
    <w:p w:rsidR="00E50088" w:rsidRPr="00FB3EB3" w:rsidRDefault="00E50088" w:rsidP="00E50088">
      <w:pPr>
        <w:jc w:val="both"/>
        <w:rPr>
          <w:rFonts w:ascii="Times New Roman" w:hAnsi="Times New Roman" w:cs="Times New Roman"/>
          <w:sz w:val="28"/>
          <w:szCs w:val="28"/>
        </w:rPr>
      </w:pPr>
      <w:r w:rsidRPr="00FB3EB3">
        <w:rPr>
          <w:rFonts w:ascii="Times New Roman" w:hAnsi="Times New Roman" w:cs="Times New Roman"/>
          <w:sz w:val="28"/>
          <w:szCs w:val="28"/>
        </w:rPr>
        <w:t xml:space="preserve">      Найбільш активними серед громад у 2023 році стали: </w:t>
      </w:r>
    </w:p>
    <w:p w:rsidR="00E50088" w:rsidRPr="00B63EE4" w:rsidRDefault="00B01A5D"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Pr>
          <w:rFonts w:ascii="Times New Roman" w:hAnsi="Times New Roman"/>
          <w:sz w:val="28"/>
          <w:szCs w:val="28"/>
        </w:rPr>
        <w:t>Луцька громада – 40</w:t>
      </w:r>
      <w:r w:rsidR="0052668C">
        <w:rPr>
          <w:rFonts w:ascii="Times New Roman" w:hAnsi="Times New Roman"/>
          <w:sz w:val="28"/>
          <w:szCs w:val="28"/>
        </w:rPr>
        <w:t xml:space="preserve"> заходів</w:t>
      </w:r>
    </w:p>
    <w:p w:rsidR="00E50088" w:rsidRPr="00B63EE4" w:rsidRDefault="00B01A5D"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Pr>
          <w:rFonts w:ascii="Times New Roman" w:hAnsi="Times New Roman"/>
          <w:sz w:val="28"/>
          <w:szCs w:val="28"/>
        </w:rPr>
        <w:t>Торчинська громада – 35</w:t>
      </w:r>
      <w:r w:rsidR="00E50088" w:rsidRPr="00B63EE4">
        <w:rPr>
          <w:rFonts w:ascii="Times New Roman" w:hAnsi="Times New Roman"/>
          <w:sz w:val="28"/>
          <w:szCs w:val="28"/>
        </w:rPr>
        <w:t xml:space="preserve"> заходів</w:t>
      </w:r>
    </w:p>
    <w:p w:rsidR="00E50088" w:rsidRPr="00B63EE4" w:rsidRDefault="00B01A5D"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Pr>
          <w:rFonts w:ascii="Times New Roman" w:hAnsi="Times New Roman"/>
          <w:sz w:val="28"/>
          <w:szCs w:val="28"/>
        </w:rPr>
        <w:t>Нововолинська громада – 34</w:t>
      </w:r>
      <w:r w:rsidR="005A79C8">
        <w:rPr>
          <w:rFonts w:ascii="Times New Roman" w:hAnsi="Times New Roman"/>
          <w:sz w:val="28"/>
          <w:szCs w:val="28"/>
        </w:rPr>
        <w:t xml:space="preserve"> заходи</w:t>
      </w:r>
    </w:p>
    <w:p w:rsidR="00E50088" w:rsidRPr="00B63EE4" w:rsidRDefault="00B01A5D"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Pr>
          <w:rFonts w:ascii="Times New Roman" w:hAnsi="Times New Roman"/>
          <w:sz w:val="28"/>
          <w:szCs w:val="28"/>
        </w:rPr>
        <w:t>Ковельська громада – 33</w:t>
      </w:r>
      <w:r w:rsidR="005A79C8">
        <w:rPr>
          <w:rFonts w:ascii="Times New Roman" w:hAnsi="Times New Roman"/>
          <w:sz w:val="28"/>
          <w:szCs w:val="28"/>
        </w:rPr>
        <w:t xml:space="preserve"> заходи</w:t>
      </w:r>
    </w:p>
    <w:p w:rsidR="00E50088" w:rsidRPr="00B01A5D" w:rsidRDefault="00E50088"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sidRPr="00B01A5D">
        <w:rPr>
          <w:rFonts w:ascii="Times New Roman" w:hAnsi="Times New Roman"/>
          <w:sz w:val="28"/>
          <w:szCs w:val="28"/>
        </w:rPr>
        <w:t>Маневицька громада</w:t>
      </w:r>
      <w:r w:rsidR="00B01A5D">
        <w:rPr>
          <w:rFonts w:ascii="Times New Roman" w:hAnsi="Times New Roman"/>
          <w:sz w:val="28"/>
          <w:szCs w:val="28"/>
        </w:rPr>
        <w:t>-</w:t>
      </w:r>
      <w:r w:rsidR="0052668C">
        <w:rPr>
          <w:rFonts w:ascii="Times New Roman" w:hAnsi="Times New Roman"/>
          <w:sz w:val="28"/>
          <w:szCs w:val="28"/>
        </w:rPr>
        <w:t xml:space="preserve"> 29 заходів</w:t>
      </w:r>
    </w:p>
    <w:p w:rsidR="00B63EE4" w:rsidRDefault="00B01A5D"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Ратнівська громада  </w:t>
      </w:r>
      <w:r w:rsidR="005A79C8">
        <w:rPr>
          <w:rFonts w:ascii="Times New Roman" w:hAnsi="Times New Roman"/>
          <w:sz w:val="28"/>
          <w:szCs w:val="28"/>
        </w:rPr>
        <w:t>-</w:t>
      </w:r>
      <w:r>
        <w:rPr>
          <w:rFonts w:ascii="Times New Roman" w:hAnsi="Times New Roman"/>
          <w:sz w:val="28"/>
          <w:szCs w:val="28"/>
        </w:rPr>
        <w:t xml:space="preserve"> 22 заходи</w:t>
      </w:r>
    </w:p>
    <w:p w:rsidR="00B01A5D" w:rsidRDefault="00B01A5D"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Колківська громада </w:t>
      </w:r>
      <w:r w:rsidR="005A79C8">
        <w:rPr>
          <w:rFonts w:ascii="Times New Roman" w:hAnsi="Times New Roman"/>
          <w:sz w:val="28"/>
          <w:szCs w:val="28"/>
        </w:rPr>
        <w:t>-</w:t>
      </w:r>
      <w:r>
        <w:rPr>
          <w:rFonts w:ascii="Times New Roman" w:hAnsi="Times New Roman"/>
          <w:sz w:val="28"/>
          <w:szCs w:val="28"/>
        </w:rPr>
        <w:t>22 заходи</w:t>
      </w:r>
    </w:p>
    <w:p w:rsidR="00B01A5D" w:rsidRDefault="00B01A5D"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Pr>
          <w:rFonts w:ascii="Times New Roman" w:hAnsi="Times New Roman"/>
          <w:sz w:val="28"/>
          <w:szCs w:val="28"/>
        </w:rPr>
        <w:t>Ківерцівська громада</w:t>
      </w:r>
      <w:r w:rsidR="008B1B10">
        <w:rPr>
          <w:rFonts w:ascii="Times New Roman" w:hAnsi="Times New Roman"/>
          <w:sz w:val="28"/>
          <w:szCs w:val="28"/>
        </w:rPr>
        <w:t xml:space="preserve"> </w:t>
      </w:r>
      <w:r w:rsidR="005A79C8">
        <w:rPr>
          <w:rFonts w:ascii="Times New Roman" w:hAnsi="Times New Roman"/>
          <w:sz w:val="28"/>
          <w:szCs w:val="28"/>
        </w:rPr>
        <w:t>-</w:t>
      </w:r>
      <w:r w:rsidR="008B1B10">
        <w:rPr>
          <w:rFonts w:ascii="Times New Roman" w:hAnsi="Times New Roman"/>
          <w:sz w:val="28"/>
          <w:szCs w:val="28"/>
        </w:rPr>
        <w:t xml:space="preserve"> 22 заходи</w:t>
      </w:r>
    </w:p>
    <w:p w:rsidR="008B1B10" w:rsidRDefault="008B1B10"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Камінь-Каширська громада </w:t>
      </w:r>
      <w:r w:rsidR="005A79C8">
        <w:rPr>
          <w:rFonts w:ascii="Times New Roman" w:hAnsi="Times New Roman"/>
          <w:sz w:val="28"/>
          <w:szCs w:val="28"/>
        </w:rPr>
        <w:t>-</w:t>
      </w:r>
      <w:r>
        <w:rPr>
          <w:rFonts w:ascii="Times New Roman" w:hAnsi="Times New Roman"/>
          <w:sz w:val="28"/>
          <w:szCs w:val="28"/>
        </w:rPr>
        <w:t>21 захід</w:t>
      </w:r>
    </w:p>
    <w:p w:rsidR="008B1B10" w:rsidRPr="008B1B10" w:rsidRDefault="008B1B10"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sidRPr="008B1B10">
        <w:rPr>
          <w:rFonts w:ascii="Times New Roman" w:hAnsi="Times New Roman"/>
          <w:sz w:val="28"/>
          <w:szCs w:val="28"/>
        </w:rPr>
        <w:t xml:space="preserve">Сторовижівська громада </w:t>
      </w:r>
      <w:r w:rsidR="005A79C8">
        <w:rPr>
          <w:rFonts w:ascii="Times New Roman" w:hAnsi="Times New Roman"/>
          <w:sz w:val="28"/>
          <w:szCs w:val="28"/>
        </w:rPr>
        <w:t>-</w:t>
      </w:r>
      <w:r w:rsidRPr="008B1B10">
        <w:rPr>
          <w:rFonts w:ascii="Times New Roman" w:hAnsi="Times New Roman"/>
          <w:sz w:val="28"/>
          <w:szCs w:val="28"/>
        </w:rPr>
        <w:t>19 заходів</w:t>
      </w:r>
    </w:p>
    <w:p w:rsidR="008B1B10" w:rsidRDefault="008B1B10"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Володимирська громада </w:t>
      </w:r>
      <w:r w:rsidR="005A79C8">
        <w:rPr>
          <w:rFonts w:ascii="Times New Roman" w:hAnsi="Times New Roman"/>
          <w:sz w:val="28"/>
          <w:szCs w:val="28"/>
        </w:rPr>
        <w:t>-</w:t>
      </w:r>
      <w:r>
        <w:rPr>
          <w:rFonts w:ascii="Times New Roman" w:hAnsi="Times New Roman"/>
          <w:sz w:val="28"/>
          <w:szCs w:val="28"/>
        </w:rPr>
        <w:t>18 заходів</w:t>
      </w:r>
    </w:p>
    <w:p w:rsidR="008B1B10" w:rsidRDefault="008B1B10"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Любомльська громада </w:t>
      </w:r>
      <w:r w:rsidR="005A79C8">
        <w:rPr>
          <w:rFonts w:ascii="Times New Roman" w:hAnsi="Times New Roman"/>
          <w:sz w:val="28"/>
          <w:szCs w:val="28"/>
        </w:rPr>
        <w:t>-</w:t>
      </w:r>
      <w:r>
        <w:rPr>
          <w:rFonts w:ascii="Times New Roman" w:hAnsi="Times New Roman"/>
          <w:sz w:val="28"/>
          <w:szCs w:val="28"/>
        </w:rPr>
        <w:t>18 заходів</w:t>
      </w:r>
    </w:p>
    <w:p w:rsidR="008B1B10" w:rsidRDefault="008B1B10"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Турійська громада </w:t>
      </w:r>
      <w:r w:rsidR="005A79C8">
        <w:rPr>
          <w:rFonts w:ascii="Times New Roman" w:hAnsi="Times New Roman"/>
          <w:sz w:val="28"/>
          <w:szCs w:val="28"/>
        </w:rPr>
        <w:t>-</w:t>
      </w:r>
      <w:r>
        <w:rPr>
          <w:rFonts w:ascii="Times New Roman" w:hAnsi="Times New Roman"/>
          <w:sz w:val="28"/>
          <w:szCs w:val="28"/>
        </w:rPr>
        <w:t>17 заходів</w:t>
      </w:r>
    </w:p>
    <w:p w:rsidR="008B1B10" w:rsidRDefault="008B1B10"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Сошичненська громада </w:t>
      </w:r>
      <w:r w:rsidR="005A79C8">
        <w:rPr>
          <w:rFonts w:ascii="Times New Roman" w:hAnsi="Times New Roman"/>
          <w:sz w:val="28"/>
          <w:szCs w:val="28"/>
        </w:rPr>
        <w:t>-</w:t>
      </w:r>
      <w:r>
        <w:rPr>
          <w:rFonts w:ascii="Times New Roman" w:hAnsi="Times New Roman"/>
          <w:sz w:val="28"/>
          <w:szCs w:val="28"/>
        </w:rPr>
        <w:t>16 заходів</w:t>
      </w:r>
    </w:p>
    <w:p w:rsidR="008B1B10" w:rsidRDefault="008B1B10"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Горохівська громада </w:t>
      </w:r>
      <w:r w:rsidR="005A79C8">
        <w:rPr>
          <w:rFonts w:ascii="Times New Roman" w:hAnsi="Times New Roman"/>
          <w:sz w:val="28"/>
          <w:szCs w:val="28"/>
        </w:rPr>
        <w:t>-</w:t>
      </w:r>
      <w:r>
        <w:rPr>
          <w:rFonts w:ascii="Times New Roman" w:hAnsi="Times New Roman"/>
          <w:sz w:val="28"/>
          <w:szCs w:val="28"/>
        </w:rPr>
        <w:t>16 заходів</w:t>
      </w:r>
    </w:p>
    <w:p w:rsidR="008B1B10" w:rsidRDefault="008B1B10"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Колодяжненська громада </w:t>
      </w:r>
      <w:r w:rsidR="005A79C8">
        <w:rPr>
          <w:rFonts w:ascii="Times New Roman" w:hAnsi="Times New Roman"/>
          <w:sz w:val="28"/>
          <w:szCs w:val="28"/>
        </w:rPr>
        <w:t>-</w:t>
      </w:r>
      <w:r>
        <w:rPr>
          <w:rFonts w:ascii="Times New Roman" w:hAnsi="Times New Roman"/>
          <w:sz w:val="28"/>
          <w:szCs w:val="28"/>
        </w:rPr>
        <w:t>15 заходів</w:t>
      </w:r>
    </w:p>
    <w:p w:rsidR="008B1B10" w:rsidRDefault="008B1B10"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Дубечненська громада </w:t>
      </w:r>
      <w:r w:rsidR="005A79C8">
        <w:rPr>
          <w:rFonts w:ascii="Times New Roman" w:hAnsi="Times New Roman"/>
          <w:sz w:val="28"/>
          <w:szCs w:val="28"/>
        </w:rPr>
        <w:t>-</w:t>
      </w:r>
      <w:r>
        <w:rPr>
          <w:rFonts w:ascii="Times New Roman" w:hAnsi="Times New Roman"/>
          <w:sz w:val="28"/>
          <w:szCs w:val="28"/>
        </w:rPr>
        <w:t>15 заходів</w:t>
      </w:r>
    </w:p>
    <w:p w:rsidR="008B1B10" w:rsidRPr="00B01A5D" w:rsidRDefault="008B1B10" w:rsidP="008B1B10">
      <w:pPr>
        <w:pStyle w:val="a6"/>
        <w:widowControl w:val="0"/>
        <w:autoSpaceDE w:val="0"/>
        <w:autoSpaceDN w:val="0"/>
        <w:spacing w:after="0" w:line="240" w:lineRule="auto"/>
        <w:ind w:left="644"/>
        <w:jc w:val="both"/>
        <w:rPr>
          <w:rFonts w:ascii="Times New Roman" w:hAnsi="Times New Roman"/>
          <w:sz w:val="28"/>
          <w:szCs w:val="28"/>
        </w:rPr>
      </w:pPr>
    </w:p>
    <w:p w:rsidR="00E50088" w:rsidRDefault="00731B27" w:rsidP="00B63EE4">
      <w:pPr>
        <w:ind w:firstLine="567"/>
        <w:jc w:val="both"/>
        <w:rPr>
          <w:rFonts w:ascii="Times New Roman" w:hAnsi="Times New Roman" w:cs="Times New Roman"/>
          <w:sz w:val="28"/>
          <w:szCs w:val="28"/>
        </w:rPr>
      </w:pPr>
      <w:r>
        <w:rPr>
          <w:rFonts w:ascii="Times New Roman" w:hAnsi="Times New Roman" w:cs="Times New Roman"/>
          <w:sz w:val="28"/>
          <w:szCs w:val="28"/>
        </w:rPr>
        <w:t xml:space="preserve">Юннати  Волині здобули </w:t>
      </w:r>
      <w:r w:rsidR="00E50088" w:rsidRPr="00731B27">
        <w:rPr>
          <w:rFonts w:ascii="Times New Roman" w:hAnsi="Times New Roman" w:cs="Times New Roman"/>
          <w:b/>
          <w:sz w:val="28"/>
          <w:szCs w:val="28"/>
        </w:rPr>
        <w:t>200</w:t>
      </w:r>
      <w:r w:rsidR="00E50088" w:rsidRPr="00FB3EB3">
        <w:rPr>
          <w:rFonts w:ascii="Times New Roman" w:hAnsi="Times New Roman" w:cs="Times New Roman"/>
          <w:sz w:val="28"/>
          <w:szCs w:val="28"/>
        </w:rPr>
        <w:t xml:space="preserve"> призових місця міжнародного, всеукраїнського рівнів.</w:t>
      </w:r>
      <w:r w:rsidR="00B63EE4">
        <w:rPr>
          <w:rFonts w:ascii="Times New Roman" w:hAnsi="Times New Roman" w:cs="Times New Roman"/>
          <w:sz w:val="28"/>
          <w:szCs w:val="28"/>
        </w:rPr>
        <w:t xml:space="preserve"> Призери та переможці</w:t>
      </w:r>
      <w:r w:rsidR="005A79C8">
        <w:rPr>
          <w:rFonts w:ascii="Times New Roman" w:hAnsi="Times New Roman" w:cs="Times New Roman"/>
          <w:sz w:val="28"/>
          <w:szCs w:val="28"/>
        </w:rPr>
        <w:t>( 50 дітей та 50 керівників)</w:t>
      </w:r>
      <w:r w:rsidR="00B63EE4">
        <w:rPr>
          <w:rFonts w:ascii="Times New Roman" w:hAnsi="Times New Roman" w:cs="Times New Roman"/>
          <w:sz w:val="28"/>
          <w:szCs w:val="28"/>
        </w:rPr>
        <w:t xml:space="preserve"> були запрошені на обласне свято «Зоряне екологічне сяйво»</w:t>
      </w:r>
      <w:r w:rsidR="00C23E7F">
        <w:rPr>
          <w:rFonts w:ascii="Times New Roman" w:hAnsi="Times New Roman" w:cs="Times New Roman"/>
          <w:sz w:val="28"/>
          <w:szCs w:val="28"/>
        </w:rPr>
        <w:t>.</w:t>
      </w:r>
      <w:r w:rsidR="009C745F">
        <w:rPr>
          <w:rFonts w:ascii="Times New Roman" w:hAnsi="Times New Roman" w:cs="Times New Roman"/>
          <w:sz w:val="28"/>
          <w:szCs w:val="28"/>
        </w:rPr>
        <w:t xml:space="preserve"> Здобувачам освіти були вручені сувеніри, подарунки, солодощі та сертифікати на</w:t>
      </w:r>
      <w:r w:rsidR="00F42F0E">
        <w:rPr>
          <w:rFonts w:ascii="Times New Roman" w:hAnsi="Times New Roman" w:cs="Times New Roman"/>
          <w:sz w:val="28"/>
          <w:szCs w:val="28"/>
        </w:rPr>
        <w:t xml:space="preserve"> навчання </w:t>
      </w:r>
      <w:r w:rsidR="0065021F">
        <w:rPr>
          <w:rFonts w:ascii="Times New Roman" w:hAnsi="Times New Roman" w:cs="Times New Roman"/>
          <w:sz w:val="28"/>
          <w:szCs w:val="28"/>
        </w:rPr>
        <w:t xml:space="preserve">у заклади освіти </w:t>
      </w:r>
      <w:r w:rsidR="00F42F0E">
        <w:rPr>
          <w:rFonts w:ascii="Times New Roman" w:hAnsi="Times New Roman" w:cs="Times New Roman"/>
          <w:sz w:val="28"/>
          <w:szCs w:val="28"/>
        </w:rPr>
        <w:t xml:space="preserve">(сума </w:t>
      </w:r>
      <w:r w:rsidR="0065021F">
        <w:rPr>
          <w:rFonts w:ascii="Times New Roman" w:hAnsi="Times New Roman" w:cs="Times New Roman"/>
          <w:sz w:val="28"/>
          <w:szCs w:val="28"/>
        </w:rPr>
        <w:t xml:space="preserve">залучених коштів </w:t>
      </w:r>
      <w:r w:rsidR="00F42F0E" w:rsidRPr="00731B27">
        <w:rPr>
          <w:rFonts w:ascii="Times New Roman" w:hAnsi="Times New Roman" w:cs="Times New Roman"/>
          <w:b/>
          <w:sz w:val="28"/>
          <w:szCs w:val="28"/>
        </w:rPr>
        <w:t>– 120 тис. грн</w:t>
      </w:r>
      <w:r w:rsidR="00F42F0E">
        <w:rPr>
          <w:rFonts w:ascii="Times New Roman" w:hAnsi="Times New Roman" w:cs="Times New Roman"/>
          <w:sz w:val="28"/>
          <w:szCs w:val="28"/>
        </w:rPr>
        <w:t>..).</w:t>
      </w:r>
    </w:p>
    <w:p w:rsidR="00537EFD" w:rsidRPr="0065021F" w:rsidRDefault="00537EFD" w:rsidP="00CB4084">
      <w:pPr>
        <w:spacing w:after="0" w:line="240" w:lineRule="auto"/>
        <w:ind w:firstLine="540"/>
        <w:jc w:val="center"/>
        <w:rPr>
          <w:rFonts w:ascii="Times New Roman" w:hAnsi="Times New Roman" w:cs="Times New Roman"/>
          <w:sz w:val="28"/>
          <w:szCs w:val="28"/>
        </w:rPr>
      </w:pPr>
      <w:r w:rsidRPr="0065021F">
        <w:rPr>
          <w:rFonts w:ascii="Times New Roman" w:hAnsi="Times New Roman" w:cs="Times New Roman"/>
          <w:sz w:val="28"/>
          <w:szCs w:val="28"/>
        </w:rPr>
        <w:t>Участь школярів області у заходах еколого-натуралісти</w:t>
      </w:r>
      <w:r w:rsidR="00C23E7F">
        <w:rPr>
          <w:rFonts w:ascii="Times New Roman" w:hAnsi="Times New Roman" w:cs="Times New Roman"/>
          <w:sz w:val="28"/>
          <w:szCs w:val="28"/>
        </w:rPr>
        <w:t>чного спрямування різних рівнів</w:t>
      </w:r>
    </w:p>
    <w:p w:rsidR="00717191" w:rsidRPr="00B7496E" w:rsidRDefault="00717191" w:rsidP="00CB4084">
      <w:pPr>
        <w:spacing w:after="0" w:line="240" w:lineRule="auto"/>
        <w:ind w:firstLine="540"/>
        <w:jc w:val="center"/>
        <w:rPr>
          <w:rFonts w:ascii="Times New Roman" w:hAnsi="Times New Roman" w:cs="Times New Roman"/>
          <w:sz w:val="24"/>
          <w:szCs w:val="28"/>
        </w:rPr>
      </w:pPr>
      <w:r w:rsidRPr="00B7496E">
        <w:rPr>
          <w:rFonts w:ascii="Times New Roman" w:hAnsi="Times New Roman" w:cs="Times New Roman"/>
          <w:sz w:val="24"/>
          <w:szCs w:val="28"/>
        </w:rPr>
        <w:t xml:space="preserve">                                                                      </w:t>
      </w:r>
      <w:r w:rsidR="0065021F">
        <w:rPr>
          <w:rFonts w:ascii="Times New Roman" w:hAnsi="Times New Roman" w:cs="Times New Roman"/>
          <w:sz w:val="24"/>
          <w:szCs w:val="28"/>
        </w:rPr>
        <w:t xml:space="preserve">                      </w:t>
      </w:r>
      <w:r w:rsidRPr="00B7496E">
        <w:rPr>
          <w:rFonts w:ascii="Times New Roman" w:hAnsi="Times New Roman" w:cs="Times New Roman"/>
          <w:szCs w:val="28"/>
        </w:rPr>
        <w:t>2022р</w:t>
      </w:r>
      <w:r w:rsidR="0065021F">
        <w:rPr>
          <w:rFonts w:ascii="Times New Roman" w:hAnsi="Times New Roman" w:cs="Times New Roman"/>
          <w:szCs w:val="28"/>
        </w:rPr>
        <w:t xml:space="preserve">        </w:t>
      </w:r>
      <w:r w:rsidR="0065021F" w:rsidRPr="00B7496E">
        <w:rPr>
          <w:rFonts w:ascii="Times New Roman" w:hAnsi="Times New Roman" w:cs="Times New Roman"/>
          <w:szCs w:val="28"/>
        </w:rPr>
        <w:t xml:space="preserve">2023 р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2"/>
        <w:gridCol w:w="1047"/>
        <w:gridCol w:w="1107"/>
      </w:tblGrid>
      <w:tr w:rsidR="0065021F" w:rsidRPr="00B7496E" w:rsidTr="0065021F">
        <w:trPr>
          <w:jc w:val="center"/>
        </w:trPr>
        <w:tc>
          <w:tcPr>
            <w:tcW w:w="5882" w:type="dxa"/>
            <w:tcBorders>
              <w:top w:val="single" w:sz="4" w:space="0" w:color="000000"/>
              <w:left w:val="single" w:sz="4" w:space="0" w:color="000000"/>
              <w:bottom w:val="single" w:sz="4" w:space="0" w:color="000000"/>
              <w:right w:val="single" w:sz="4" w:space="0" w:color="000000"/>
            </w:tcBorders>
            <w:hideMark/>
          </w:tcPr>
          <w:p w:rsidR="0065021F" w:rsidRPr="00B7496E" w:rsidRDefault="0065021F"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Кількість обласних заходів</w:t>
            </w:r>
          </w:p>
        </w:tc>
        <w:tc>
          <w:tcPr>
            <w:tcW w:w="1047" w:type="dxa"/>
            <w:tcBorders>
              <w:top w:val="single" w:sz="4" w:space="0" w:color="000000"/>
              <w:left w:val="single" w:sz="4" w:space="0" w:color="auto"/>
              <w:bottom w:val="single" w:sz="4" w:space="0" w:color="000000"/>
              <w:right w:val="single" w:sz="4" w:space="0" w:color="000000"/>
            </w:tcBorders>
          </w:tcPr>
          <w:p w:rsidR="0065021F" w:rsidRPr="00B7496E" w:rsidRDefault="0065021F" w:rsidP="000F47A5">
            <w:pPr>
              <w:spacing w:after="0" w:line="240" w:lineRule="auto"/>
              <w:jc w:val="both"/>
              <w:rPr>
                <w:rFonts w:ascii="Times New Roman" w:hAnsi="Times New Roman" w:cs="Times New Roman"/>
                <w:sz w:val="20"/>
                <w:szCs w:val="28"/>
                <w:lang w:val="ru-RU" w:eastAsia="ru-RU"/>
              </w:rPr>
            </w:pPr>
            <w:r w:rsidRPr="00B7496E">
              <w:rPr>
                <w:rFonts w:ascii="Times New Roman" w:hAnsi="Times New Roman" w:cs="Times New Roman"/>
                <w:sz w:val="20"/>
                <w:szCs w:val="28"/>
                <w:lang w:val="ru-RU" w:eastAsia="ru-RU"/>
              </w:rPr>
              <w:t>37</w:t>
            </w:r>
          </w:p>
        </w:tc>
        <w:tc>
          <w:tcPr>
            <w:tcW w:w="1107" w:type="dxa"/>
            <w:tcBorders>
              <w:top w:val="single" w:sz="4" w:space="0" w:color="000000"/>
              <w:left w:val="single" w:sz="4" w:space="0" w:color="auto"/>
              <w:bottom w:val="single" w:sz="4" w:space="0" w:color="000000"/>
              <w:right w:val="single" w:sz="4" w:space="0" w:color="000000"/>
            </w:tcBorders>
          </w:tcPr>
          <w:p w:rsidR="0065021F" w:rsidRPr="00B7496E" w:rsidRDefault="0065021F" w:rsidP="000B7CB3">
            <w:pPr>
              <w:spacing w:after="0" w:line="240" w:lineRule="auto"/>
              <w:jc w:val="both"/>
              <w:rPr>
                <w:rFonts w:ascii="Times New Roman" w:hAnsi="Times New Roman" w:cs="Times New Roman"/>
                <w:sz w:val="20"/>
                <w:szCs w:val="28"/>
                <w:lang w:val="ru-RU" w:eastAsia="ru-RU"/>
              </w:rPr>
            </w:pPr>
            <w:r w:rsidRPr="00B7496E">
              <w:rPr>
                <w:rFonts w:ascii="Times New Roman" w:hAnsi="Times New Roman" w:cs="Times New Roman"/>
                <w:sz w:val="20"/>
                <w:szCs w:val="28"/>
              </w:rPr>
              <w:t>39</w:t>
            </w:r>
          </w:p>
        </w:tc>
      </w:tr>
      <w:tr w:rsidR="0065021F" w:rsidRPr="00B7496E" w:rsidTr="0065021F">
        <w:trPr>
          <w:jc w:val="center"/>
        </w:trPr>
        <w:tc>
          <w:tcPr>
            <w:tcW w:w="5882" w:type="dxa"/>
            <w:tcBorders>
              <w:top w:val="single" w:sz="4" w:space="0" w:color="000000"/>
              <w:left w:val="single" w:sz="4" w:space="0" w:color="000000"/>
              <w:bottom w:val="single" w:sz="4" w:space="0" w:color="000000"/>
              <w:right w:val="single" w:sz="4" w:space="0" w:color="000000"/>
            </w:tcBorders>
            <w:hideMark/>
          </w:tcPr>
          <w:p w:rsidR="0065021F" w:rsidRPr="00B7496E" w:rsidRDefault="0065021F"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Кількість Всеукраїнських заходів</w:t>
            </w:r>
          </w:p>
        </w:tc>
        <w:tc>
          <w:tcPr>
            <w:tcW w:w="1047" w:type="dxa"/>
            <w:tcBorders>
              <w:top w:val="single" w:sz="4" w:space="0" w:color="000000"/>
              <w:left w:val="single" w:sz="4" w:space="0" w:color="auto"/>
              <w:bottom w:val="single" w:sz="4" w:space="0" w:color="000000"/>
              <w:right w:val="single" w:sz="4" w:space="0" w:color="000000"/>
            </w:tcBorders>
          </w:tcPr>
          <w:p w:rsidR="0065021F" w:rsidRPr="00B7496E" w:rsidRDefault="0065021F" w:rsidP="000F47A5">
            <w:pPr>
              <w:spacing w:after="0" w:line="240" w:lineRule="auto"/>
              <w:jc w:val="both"/>
              <w:rPr>
                <w:rFonts w:ascii="Times New Roman" w:hAnsi="Times New Roman" w:cs="Times New Roman"/>
                <w:sz w:val="20"/>
                <w:szCs w:val="28"/>
                <w:lang w:val="ru-RU" w:eastAsia="ru-RU"/>
              </w:rPr>
            </w:pPr>
            <w:r w:rsidRPr="00B7496E">
              <w:rPr>
                <w:rFonts w:ascii="Times New Roman" w:hAnsi="Times New Roman" w:cs="Times New Roman"/>
                <w:sz w:val="20"/>
                <w:szCs w:val="28"/>
                <w:lang w:val="ru-RU" w:eastAsia="ru-RU"/>
              </w:rPr>
              <w:t>34</w:t>
            </w:r>
          </w:p>
        </w:tc>
        <w:tc>
          <w:tcPr>
            <w:tcW w:w="1107" w:type="dxa"/>
            <w:tcBorders>
              <w:top w:val="single" w:sz="4" w:space="0" w:color="000000"/>
              <w:left w:val="single" w:sz="4" w:space="0" w:color="auto"/>
              <w:bottom w:val="single" w:sz="4" w:space="0" w:color="000000"/>
              <w:right w:val="single" w:sz="4" w:space="0" w:color="000000"/>
            </w:tcBorders>
          </w:tcPr>
          <w:p w:rsidR="0065021F" w:rsidRPr="00B7496E" w:rsidRDefault="0065021F" w:rsidP="000B7CB3">
            <w:pPr>
              <w:spacing w:after="0" w:line="240" w:lineRule="auto"/>
              <w:jc w:val="both"/>
              <w:rPr>
                <w:rFonts w:ascii="Times New Roman" w:hAnsi="Times New Roman" w:cs="Times New Roman"/>
                <w:sz w:val="20"/>
                <w:szCs w:val="28"/>
                <w:lang w:val="ru-RU" w:eastAsia="ru-RU"/>
              </w:rPr>
            </w:pPr>
            <w:r w:rsidRPr="00B7496E">
              <w:rPr>
                <w:rFonts w:ascii="Times New Roman" w:hAnsi="Times New Roman" w:cs="Times New Roman"/>
                <w:sz w:val="20"/>
                <w:szCs w:val="28"/>
              </w:rPr>
              <w:t>37</w:t>
            </w:r>
          </w:p>
        </w:tc>
      </w:tr>
      <w:tr w:rsidR="0065021F" w:rsidRPr="00B7496E" w:rsidTr="0065021F">
        <w:trPr>
          <w:jc w:val="center"/>
        </w:trPr>
        <w:tc>
          <w:tcPr>
            <w:tcW w:w="5882" w:type="dxa"/>
            <w:tcBorders>
              <w:top w:val="single" w:sz="4" w:space="0" w:color="000000"/>
              <w:left w:val="single" w:sz="4" w:space="0" w:color="000000"/>
              <w:bottom w:val="single" w:sz="4" w:space="0" w:color="000000"/>
              <w:right w:val="single" w:sz="4" w:space="0" w:color="000000"/>
            </w:tcBorders>
            <w:hideMark/>
          </w:tcPr>
          <w:p w:rsidR="0065021F" w:rsidRPr="00B7496E" w:rsidRDefault="0065021F"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Кількість призерів Всеукраїнських заходів</w:t>
            </w:r>
          </w:p>
        </w:tc>
        <w:tc>
          <w:tcPr>
            <w:tcW w:w="1047" w:type="dxa"/>
            <w:tcBorders>
              <w:top w:val="single" w:sz="4" w:space="0" w:color="000000"/>
              <w:left w:val="single" w:sz="4" w:space="0" w:color="auto"/>
              <w:bottom w:val="single" w:sz="4" w:space="0" w:color="000000"/>
              <w:right w:val="single" w:sz="4" w:space="0" w:color="000000"/>
            </w:tcBorders>
          </w:tcPr>
          <w:p w:rsidR="0065021F" w:rsidRPr="00B7496E" w:rsidRDefault="0065021F" w:rsidP="00CB4084">
            <w:pPr>
              <w:spacing w:after="0" w:line="240" w:lineRule="auto"/>
              <w:jc w:val="both"/>
              <w:rPr>
                <w:rFonts w:ascii="Times New Roman" w:hAnsi="Times New Roman" w:cs="Times New Roman"/>
                <w:sz w:val="20"/>
                <w:szCs w:val="28"/>
                <w:lang w:val="ru-RU" w:eastAsia="ru-RU"/>
              </w:rPr>
            </w:pPr>
            <w:r w:rsidRPr="00B7496E">
              <w:rPr>
                <w:rFonts w:ascii="Times New Roman" w:hAnsi="Times New Roman" w:cs="Times New Roman"/>
                <w:sz w:val="20"/>
                <w:szCs w:val="28"/>
                <w:lang w:val="ru-RU" w:eastAsia="ru-RU"/>
              </w:rPr>
              <w:t>195</w:t>
            </w:r>
          </w:p>
        </w:tc>
        <w:tc>
          <w:tcPr>
            <w:tcW w:w="1107" w:type="dxa"/>
            <w:tcBorders>
              <w:top w:val="single" w:sz="4" w:space="0" w:color="000000"/>
              <w:left w:val="single" w:sz="4" w:space="0" w:color="auto"/>
              <w:bottom w:val="single" w:sz="4" w:space="0" w:color="000000"/>
              <w:right w:val="single" w:sz="4" w:space="0" w:color="000000"/>
            </w:tcBorders>
          </w:tcPr>
          <w:p w:rsidR="0065021F" w:rsidRPr="00B7496E" w:rsidRDefault="0065021F" w:rsidP="000B7CB3">
            <w:pPr>
              <w:spacing w:after="0" w:line="240" w:lineRule="auto"/>
              <w:jc w:val="both"/>
              <w:rPr>
                <w:rFonts w:ascii="Times New Roman" w:hAnsi="Times New Roman" w:cs="Times New Roman"/>
                <w:sz w:val="20"/>
                <w:szCs w:val="28"/>
                <w:lang w:val="ru-RU" w:eastAsia="ru-RU"/>
              </w:rPr>
            </w:pPr>
            <w:r w:rsidRPr="00B7496E">
              <w:rPr>
                <w:rFonts w:ascii="Times New Roman" w:hAnsi="Times New Roman" w:cs="Times New Roman"/>
                <w:sz w:val="20"/>
                <w:szCs w:val="28"/>
              </w:rPr>
              <w:t>334+(Гран прі)</w:t>
            </w:r>
          </w:p>
        </w:tc>
      </w:tr>
      <w:tr w:rsidR="0065021F" w:rsidRPr="00B7496E" w:rsidTr="0065021F">
        <w:trPr>
          <w:jc w:val="center"/>
        </w:trPr>
        <w:tc>
          <w:tcPr>
            <w:tcW w:w="5882" w:type="dxa"/>
            <w:tcBorders>
              <w:top w:val="single" w:sz="4" w:space="0" w:color="000000"/>
              <w:left w:val="single" w:sz="4" w:space="0" w:color="000000"/>
              <w:bottom w:val="single" w:sz="4" w:space="0" w:color="000000"/>
              <w:right w:val="single" w:sz="4" w:space="0" w:color="000000"/>
            </w:tcBorders>
            <w:hideMark/>
          </w:tcPr>
          <w:p w:rsidR="0065021F" w:rsidRPr="00B7496E" w:rsidRDefault="0065021F"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Кількість призерів обласних заходів</w:t>
            </w:r>
          </w:p>
        </w:tc>
        <w:tc>
          <w:tcPr>
            <w:tcW w:w="1047" w:type="dxa"/>
            <w:tcBorders>
              <w:top w:val="single" w:sz="4" w:space="0" w:color="000000"/>
              <w:left w:val="single" w:sz="4" w:space="0" w:color="auto"/>
              <w:bottom w:val="single" w:sz="4" w:space="0" w:color="000000"/>
              <w:right w:val="single" w:sz="4" w:space="0" w:color="000000"/>
            </w:tcBorders>
          </w:tcPr>
          <w:p w:rsidR="0065021F" w:rsidRPr="00B7496E" w:rsidRDefault="0065021F" w:rsidP="000F47A5">
            <w:pPr>
              <w:spacing w:after="0" w:line="240" w:lineRule="auto"/>
              <w:jc w:val="both"/>
              <w:rPr>
                <w:rFonts w:ascii="Times New Roman" w:hAnsi="Times New Roman" w:cs="Times New Roman"/>
                <w:sz w:val="20"/>
                <w:szCs w:val="28"/>
                <w:lang w:val="ru-RU" w:eastAsia="ru-RU"/>
              </w:rPr>
            </w:pPr>
            <w:r w:rsidRPr="00B7496E">
              <w:rPr>
                <w:rFonts w:ascii="Times New Roman" w:hAnsi="Times New Roman" w:cs="Times New Roman"/>
                <w:sz w:val="20"/>
                <w:szCs w:val="28"/>
                <w:lang w:val="ru-RU" w:eastAsia="ru-RU"/>
              </w:rPr>
              <w:t>994</w:t>
            </w:r>
          </w:p>
        </w:tc>
        <w:tc>
          <w:tcPr>
            <w:tcW w:w="1107" w:type="dxa"/>
            <w:tcBorders>
              <w:top w:val="single" w:sz="4" w:space="0" w:color="000000"/>
              <w:left w:val="single" w:sz="4" w:space="0" w:color="auto"/>
              <w:bottom w:val="single" w:sz="4" w:space="0" w:color="000000"/>
              <w:right w:val="single" w:sz="4" w:space="0" w:color="000000"/>
            </w:tcBorders>
          </w:tcPr>
          <w:p w:rsidR="0065021F" w:rsidRPr="00B7496E" w:rsidRDefault="0065021F" w:rsidP="000B7CB3">
            <w:pPr>
              <w:spacing w:after="0" w:line="240" w:lineRule="auto"/>
              <w:jc w:val="both"/>
              <w:rPr>
                <w:rFonts w:ascii="Times New Roman" w:hAnsi="Times New Roman" w:cs="Times New Roman"/>
                <w:sz w:val="20"/>
                <w:szCs w:val="28"/>
                <w:lang w:val="ru-RU" w:eastAsia="ru-RU"/>
              </w:rPr>
            </w:pPr>
            <w:r w:rsidRPr="00B7496E">
              <w:rPr>
                <w:rFonts w:ascii="Times New Roman" w:hAnsi="Times New Roman" w:cs="Times New Roman"/>
                <w:sz w:val="20"/>
                <w:szCs w:val="28"/>
              </w:rPr>
              <w:t>1671</w:t>
            </w:r>
          </w:p>
        </w:tc>
      </w:tr>
      <w:tr w:rsidR="0065021F" w:rsidRPr="00B7496E" w:rsidTr="0065021F">
        <w:trPr>
          <w:jc w:val="center"/>
        </w:trPr>
        <w:tc>
          <w:tcPr>
            <w:tcW w:w="5882" w:type="dxa"/>
            <w:tcBorders>
              <w:top w:val="single" w:sz="4" w:space="0" w:color="000000"/>
              <w:left w:val="single" w:sz="4" w:space="0" w:color="000000"/>
              <w:bottom w:val="single" w:sz="4" w:space="0" w:color="000000"/>
              <w:right w:val="single" w:sz="4" w:space="0" w:color="000000"/>
            </w:tcBorders>
            <w:hideMark/>
          </w:tcPr>
          <w:p w:rsidR="0065021F" w:rsidRPr="00B7496E" w:rsidRDefault="0065021F"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Кількість громад Волинської області задіяних у заходах еколого-натуралістичного спрямування</w:t>
            </w:r>
          </w:p>
        </w:tc>
        <w:tc>
          <w:tcPr>
            <w:tcW w:w="1047" w:type="dxa"/>
            <w:tcBorders>
              <w:top w:val="single" w:sz="4" w:space="0" w:color="000000"/>
              <w:left w:val="single" w:sz="4" w:space="0" w:color="auto"/>
              <w:bottom w:val="single" w:sz="4" w:space="0" w:color="000000"/>
              <w:right w:val="single" w:sz="4" w:space="0" w:color="000000"/>
            </w:tcBorders>
          </w:tcPr>
          <w:p w:rsidR="0065021F" w:rsidRPr="00B7496E" w:rsidRDefault="0065021F" w:rsidP="000F47A5">
            <w:pPr>
              <w:spacing w:after="0" w:line="240" w:lineRule="auto"/>
              <w:jc w:val="both"/>
              <w:rPr>
                <w:rFonts w:ascii="Times New Roman" w:hAnsi="Times New Roman" w:cs="Times New Roman"/>
                <w:sz w:val="20"/>
                <w:szCs w:val="28"/>
                <w:lang w:val="ru-RU" w:eastAsia="ru-RU"/>
              </w:rPr>
            </w:pPr>
            <w:r w:rsidRPr="00B7496E">
              <w:rPr>
                <w:rFonts w:ascii="Times New Roman" w:hAnsi="Times New Roman" w:cs="Times New Roman"/>
                <w:sz w:val="20"/>
                <w:szCs w:val="28"/>
                <w:lang w:val="ru-RU" w:eastAsia="ru-RU"/>
              </w:rPr>
              <w:t>50</w:t>
            </w:r>
          </w:p>
        </w:tc>
        <w:tc>
          <w:tcPr>
            <w:tcW w:w="1107" w:type="dxa"/>
            <w:tcBorders>
              <w:top w:val="single" w:sz="4" w:space="0" w:color="000000"/>
              <w:left w:val="single" w:sz="4" w:space="0" w:color="auto"/>
              <w:bottom w:val="single" w:sz="4" w:space="0" w:color="000000"/>
              <w:right w:val="single" w:sz="4" w:space="0" w:color="000000"/>
            </w:tcBorders>
          </w:tcPr>
          <w:p w:rsidR="0065021F" w:rsidRPr="00B7496E" w:rsidRDefault="0065021F" w:rsidP="000B7CB3">
            <w:pPr>
              <w:spacing w:after="0" w:line="240" w:lineRule="auto"/>
              <w:jc w:val="both"/>
              <w:rPr>
                <w:rFonts w:ascii="Times New Roman" w:hAnsi="Times New Roman" w:cs="Times New Roman"/>
                <w:sz w:val="20"/>
                <w:szCs w:val="28"/>
                <w:lang w:val="ru-RU" w:eastAsia="ru-RU"/>
              </w:rPr>
            </w:pPr>
            <w:r w:rsidRPr="00B7496E">
              <w:rPr>
                <w:rFonts w:ascii="Times New Roman" w:hAnsi="Times New Roman" w:cs="Times New Roman"/>
                <w:sz w:val="20"/>
                <w:szCs w:val="28"/>
              </w:rPr>
              <w:t>49</w:t>
            </w:r>
          </w:p>
        </w:tc>
      </w:tr>
      <w:tr w:rsidR="0065021F" w:rsidRPr="00B7496E" w:rsidTr="0065021F">
        <w:trPr>
          <w:jc w:val="center"/>
        </w:trPr>
        <w:tc>
          <w:tcPr>
            <w:tcW w:w="5882" w:type="dxa"/>
            <w:tcBorders>
              <w:top w:val="single" w:sz="4" w:space="0" w:color="000000"/>
              <w:left w:val="single" w:sz="4" w:space="0" w:color="000000"/>
              <w:bottom w:val="single" w:sz="4" w:space="0" w:color="000000"/>
              <w:right w:val="single" w:sz="4" w:space="0" w:color="000000"/>
            </w:tcBorders>
            <w:hideMark/>
          </w:tcPr>
          <w:p w:rsidR="0065021F" w:rsidRPr="00B7496E" w:rsidRDefault="0065021F"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Всього залучено дітей</w:t>
            </w:r>
          </w:p>
        </w:tc>
        <w:tc>
          <w:tcPr>
            <w:tcW w:w="1047" w:type="dxa"/>
            <w:tcBorders>
              <w:top w:val="single" w:sz="4" w:space="0" w:color="000000"/>
              <w:left w:val="single" w:sz="4" w:space="0" w:color="auto"/>
              <w:bottom w:val="single" w:sz="4" w:space="0" w:color="000000"/>
              <w:right w:val="single" w:sz="4" w:space="0" w:color="000000"/>
            </w:tcBorders>
          </w:tcPr>
          <w:p w:rsidR="0065021F" w:rsidRPr="00B7496E" w:rsidRDefault="0065021F" w:rsidP="000F47A5">
            <w:pPr>
              <w:spacing w:after="0" w:line="240" w:lineRule="auto"/>
              <w:jc w:val="both"/>
              <w:rPr>
                <w:rFonts w:ascii="Times New Roman" w:hAnsi="Times New Roman" w:cs="Times New Roman"/>
                <w:sz w:val="20"/>
                <w:szCs w:val="28"/>
                <w:lang w:val="ru-RU" w:eastAsia="ru-RU"/>
              </w:rPr>
            </w:pPr>
            <w:r w:rsidRPr="00B7496E">
              <w:rPr>
                <w:rFonts w:ascii="Times New Roman" w:hAnsi="Times New Roman" w:cs="Times New Roman"/>
                <w:sz w:val="20"/>
                <w:szCs w:val="28"/>
                <w:lang w:val="ru-RU" w:eastAsia="ru-RU"/>
              </w:rPr>
              <w:t>4844</w:t>
            </w:r>
          </w:p>
        </w:tc>
        <w:tc>
          <w:tcPr>
            <w:tcW w:w="1107" w:type="dxa"/>
            <w:tcBorders>
              <w:top w:val="single" w:sz="4" w:space="0" w:color="000000"/>
              <w:left w:val="single" w:sz="4" w:space="0" w:color="auto"/>
              <w:bottom w:val="single" w:sz="4" w:space="0" w:color="000000"/>
              <w:right w:val="single" w:sz="4" w:space="0" w:color="000000"/>
            </w:tcBorders>
          </w:tcPr>
          <w:p w:rsidR="0065021F" w:rsidRPr="00B7496E" w:rsidRDefault="0065021F" w:rsidP="000B7CB3">
            <w:pPr>
              <w:spacing w:after="0" w:line="240" w:lineRule="auto"/>
              <w:jc w:val="both"/>
              <w:rPr>
                <w:rFonts w:ascii="Times New Roman" w:hAnsi="Times New Roman" w:cs="Times New Roman"/>
                <w:sz w:val="20"/>
                <w:szCs w:val="28"/>
                <w:lang w:val="ru-RU" w:eastAsia="ru-RU"/>
              </w:rPr>
            </w:pPr>
            <w:r w:rsidRPr="00B7496E">
              <w:rPr>
                <w:rFonts w:ascii="Times New Roman" w:hAnsi="Times New Roman" w:cs="Times New Roman"/>
                <w:sz w:val="20"/>
                <w:szCs w:val="28"/>
              </w:rPr>
              <w:t>52</w:t>
            </w:r>
            <w:r>
              <w:rPr>
                <w:rFonts w:ascii="Times New Roman" w:hAnsi="Times New Roman" w:cs="Times New Roman"/>
                <w:sz w:val="20"/>
                <w:szCs w:val="28"/>
              </w:rPr>
              <w:t>68</w:t>
            </w:r>
          </w:p>
        </w:tc>
      </w:tr>
    </w:tbl>
    <w:p w:rsidR="003E5E57" w:rsidRPr="00B7496E" w:rsidRDefault="003E5E57" w:rsidP="00CB4084">
      <w:pPr>
        <w:spacing w:after="0" w:line="240" w:lineRule="auto"/>
        <w:ind w:firstLine="540"/>
        <w:jc w:val="both"/>
        <w:rPr>
          <w:rFonts w:ascii="Times New Roman" w:hAnsi="Times New Roman" w:cs="Times New Roman"/>
          <w:color w:val="000000"/>
          <w:sz w:val="24"/>
          <w:szCs w:val="28"/>
        </w:rPr>
      </w:pPr>
      <w:r w:rsidRPr="00B7496E">
        <w:rPr>
          <w:rFonts w:ascii="Times New Roman" w:hAnsi="Times New Roman" w:cs="Times New Roman"/>
          <w:sz w:val="24"/>
          <w:szCs w:val="28"/>
        </w:rPr>
        <w:t xml:space="preserve">           </w:t>
      </w:r>
    </w:p>
    <w:p w:rsidR="006924E2" w:rsidRPr="00CB4084" w:rsidRDefault="006924E2" w:rsidP="00CB4084">
      <w:pPr>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bCs/>
          <w:color w:val="000000"/>
          <w:sz w:val="28"/>
          <w:szCs w:val="28"/>
        </w:rPr>
        <w:t>В області функціонує 25 навчально-дослідних земельних ділянок,  8 з яких   є зразковими, тобто повністю відповідають Типовому Положенню.</w:t>
      </w:r>
      <w:r w:rsidRPr="00CB4084">
        <w:rPr>
          <w:rFonts w:ascii="Times New Roman" w:hAnsi="Times New Roman" w:cs="Times New Roman"/>
          <w:color w:val="000000"/>
          <w:sz w:val="28"/>
          <w:szCs w:val="28"/>
        </w:rPr>
        <w:t xml:space="preserve"> Слід відзначити  роботу  на навчально-дослідних  ділянках  кращих  колективів  закладів  загальної  середньої освіти  Доросинівської, Цуманської, Затурцівської, Луцької, Колківської територіальних громад.</w:t>
      </w:r>
    </w:p>
    <w:p w:rsidR="006924E2" w:rsidRPr="00CB4084" w:rsidRDefault="006924E2" w:rsidP="00CB4084">
      <w:pPr>
        <w:shd w:val="clear" w:color="auto" w:fill="FFFFFF"/>
        <w:spacing w:after="0" w:line="240" w:lineRule="auto"/>
        <w:jc w:val="both"/>
        <w:rPr>
          <w:rFonts w:ascii="Times New Roman" w:hAnsi="Times New Roman" w:cs="Times New Roman"/>
          <w:color w:val="000000"/>
          <w:sz w:val="28"/>
          <w:szCs w:val="28"/>
        </w:rPr>
      </w:pPr>
      <w:r w:rsidRPr="00CB4084">
        <w:rPr>
          <w:rFonts w:ascii="Times New Roman" w:hAnsi="Times New Roman" w:cs="Times New Roman"/>
          <w:color w:val="000000"/>
          <w:sz w:val="28"/>
          <w:szCs w:val="28"/>
        </w:rPr>
        <w:t xml:space="preserve">        </w:t>
      </w:r>
      <w:r w:rsidR="004E1622">
        <w:rPr>
          <w:rFonts w:ascii="Times New Roman" w:hAnsi="Times New Roman" w:cs="Times New Roman"/>
          <w:color w:val="000000"/>
          <w:sz w:val="28"/>
          <w:szCs w:val="28"/>
        </w:rPr>
        <w:t>Навчально-</w:t>
      </w:r>
      <w:r w:rsidRPr="00CB4084">
        <w:rPr>
          <w:rFonts w:ascii="Times New Roman" w:hAnsi="Times New Roman" w:cs="Times New Roman"/>
          <w:color w:val="000000"/>
          <w:sz w:val="28"/>
          <w:szCs w:val="28"/>
        </w:rPr>
        <w:t xml:space="preserve">дослідна </w:t>
      </w:r>
      <w:r w:rsidR="004E1622">
        <w:rPr>
          <w:rFonts w:ascii="Times New Roman" w:hAnsi="Times New Roman" w:cs="Times New Roman"/>
          <w:color w:val="000000"/>
          <w:sz w:val="28"/>
          <w:szCs w:val="28"/>
        </w:rPr>
        <w:t xml:space="preserve">земельна </w:t>
      </w:r>
      <w:r w:rsidRPr="00CB4084">
        <w:rPr>
          <w:rFonts w:ascii="Times New Roman" w:hAnsi="Times New Roman" w:cs="Times New Roman"/>
          <w:color w:val="000000"/>
          <w:sz w:val="28"/>
          <w:szCs w:val="28"/>
        </w:rPr>
        <w:t>ділянка є базою для проведення допрофільної підготовки вихованців за аграрним напрямком. Крім того</w:t>
      </w:r>
      <w:r w:rsidR="003243F9">
        <w:rPr>
          <w:rFonts w:ascii="Times New Roman" w:hAnsi="Times New Roman" w:cs="Times New Roman"/>
          <w:color w:val="000000"/>
          <w:sz w:val="28"/>
          <w:szCs w:val="28"/>
        </w:rPr>
        <w:t>,</w:t>
      </w:r>
      <w:r w:rsidRPr="00CB4084">
        <w:rPr>
          <w:rFonts w:ascii="Times New Roman" w:hAnsi="Times New Roman" w:cs="Times New Roman"/>
          <w:color w:val="000000"/>
          <w:sz w:val="28"/>
          <w:szCs w:val="28"/>
        </w:rPr>
        <w:t xml:space="preserve"> вона слугує для  проведення навчальних і практичних занять, передбачених програмою з природознавства, біології, трудового навчання. </w:t>
      </w:r>
    </w:p>
    <w:p w:rsidR="006924E2" w:rsidRPr="00CB4084" w:rsidRDefault="006924E2" w:rsidP="00CB4084">
      <w:pPr>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color w:val="000000"/>
          <w:sz w:val="28"/>
          <w:szCs w:val="28"/>
        </w:rPr>
        <w:t>Під керівництвом науковців департаменту агропромислового розвитку облдержадміністрації, державної насіннєвої інспекції,  Волинського національного університету  імені Лесі Українки, Волинської державної сільськогосподарської дослідної станції Інституту картоплярства НААН, Національного наукового центру «Інститут ґрунтозн</w:t>
      </w:r>
      <w:r w:rsidR="001E2821">
        <w:rPr>
          <w:rFonts w:ascii="Times New Roman" w:hAnsi="Times New Roman" w:cs="Times New Roman"/>
          <w:color w:val="000000"/>
          <w:sz w:val="28"/>
          <w:szCs w:val="28"/>
        </w:rPr>
        <w:t>авства та агрохімії  імені Н.О.</w:t>
      </w:r>
      <w:r w:rsidRPr="00CB4084">
        <w:rPr>
          <w:rFonts w:ascii="Times New Roman" w:hAnsi="Times New Roman" w:cs="Times New Roman"/>
          <w:color w:val="000000"/>
          <w:sz w:val="28"/>
          <w:szCs w:val="28"/>
        </w:rPr>
        <w:t>Соколовського» учні займаються  науково-дослідницькою, експериментальною діяльністю в галузі: садівництва, овочівництва, рослинництва, тваринництва, беруть участь у захисті науково-дослідницьких робіт.</w:t>
      </w:r>
    </w:p>
    <w:p w:rsidR="006924E2" w:rsidRPr="00CB4084" w:rsidRDefault="006924E2" w:rsidP="00CB4084">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Платформа сільського господарства в області налічує:</w:t>
      </w:r>
    </w:p>
    <w:p w:rsidR="006924E2" w:rsidRPr="00CB4084" w:rsidRDefault="006924E2" w:rsidP="00CB4084">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НДЗД – 25</w:t>
      </w:r>
    </w:p>
    <w:p w:rsidR="006924E2" w:rsidRPr="00CB4084" w:rsidRDefault="006924E2" w:rsidP="00CB4084">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Трудові аграрні о’єднання – 13</w:t>
      </w:r>
    </w:p>
    <w:p w:rsidR="006924E2" w:rsidRPr="00CB4084" w:rsidRDefault="006924E2" w:rsidP="00CB4084">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Шкільні сади –36</w:t>
      </w:r>
    </w:p>
    <w:p w:rsidR="006924E2" w:rsidRPr="00CB4084" w:rsidRDefault="006924E2" w:rsidP="00CB4084">
      <w:pPr>
        <w:spacing w:after="0" w:line="240" w:lineRule="auto"/>
        <w:ind w:firstLine="567"/>
        <w:jc w:val="both"/>
        <w:rPr>
          <w:rFonts w:ascii="Times New Roman" w:hAnsi="Times New Roman" w:cs="Times New Roman"/>
          <w:bCs/>
          <w:color w:val="000000"/>
          <w:sz w:val="28"/>
          <w:szCs w:val="28"/>
          <w:lang w:val="ru-RU"/>
        </w:rPr>
      </w:pPr>
      <w:r w:rsidRPr="00CB4084">
        <w:rPr>
          <w:rFonts w:ascii="Times New Roman" w:hAnsi="Times New Roman" w:cs="Times New Roman"/>
          <w:bCs/>
          <w:color w:val="000000"/>
          <w:sz w:val="28"/>
          <w:szCs w:val="28"/>
        </w:rPr>
        <w:t>Куточки Хліба (45),</w:t>
      </w:r>
    </w:p>
    <w:p w:rsidR="006924E2" w:rsidRPr="00CB4084" w:rsidRDefault="006924E2" w:rsidP="00CB4084">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Теплі грядки Розума – 13</w:t>
      </w:r>
    </w:p>
    <w:p w:rsidR="006924E2" w:rsidRDefault="006924E2" w:rsidP="00CB4084">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Компостери – 15</w:t>
      </w:r>
    </w:p>
    <w:p w:rsidR="00C23E7F" w:rsidRDefault="00333DB8" w:rsidP="00CB4084">
      <w:pPr>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Створена п</w:t>
      </w:r>
      <w:r w:rsidR="00C23E7F">
        <w:rPr>
          <w:rFonts w:ascii="Times New Roman" w:hAnsi="Times New Roman" w:cs="Times New Roman"/>
          <w:bCs/>
          <w:color w:val="000000"/>
          <w:sz w:val="28"/>
          <w:szCs w:val="28"/>
        </w:rPr>
        <w:t>латформа Л</w:t>
      </w:r>
      <w:r>
        <w:rPr>
          <w:rFonts w:ascii="Times New Roman" w:hAnsi="Times New Roman" w:cs="Times New Roman"/>
          <w:bCs/>
          <w:color w:val="000000"/>
          <w:sz w:val="28"/>
          <w:szCs w:val="28"/>
        </w:rPr>
        <w:t>уцького націона</w:t>
      </w:r>
      <w:r w:rsidR="00A31134">
        <w:rPr>
          <w:rFonts w:ascii="Times New Roman" w:hAnsi="Times New Roman" w:cs="Times New Roman"/>
          <w:bCs/>
          <w:color w:val="000000"/>
          <w:sz w:val="28"/>
          <w:szCs w:val="28"/>
        </w:rPr>
        <w:t>льного  технічного університету</w:t>
      </w:r>
      <w:r>
        <w:rPr>
          <w:rFonts w:ascii="Times New Roman" w:hAnsi="Times New Roman" w:cs="Times New Roman"/>
          <w:bCs/>
          <w:color w:val="000000"/>
          <w:sz w:val="28"/>
          <w:szCs w:val="28"/>
        </w:rPr>
        <w:t xml:space="preserve">, </w:t>
      </w:r>
      <w:r w:rsidR="00A31134">
        <w:rPr>
          <w:rFonts w:ascii="Times New Roman" w:hAnsi="Times New Roman" w:cs="Times New Roman"/>
          <w:bCs/>
          <w:color w:val="000000"/>
          <w:sz w:val="28"/>
          <w:szCs w:val="28"/>
        </w:rPr>
        <w:t xml:space="preserve">де </w:t>
      </w:r>
      <w:r>
        <w:rPr>
          <w:rFonts w:ascii="Times New Roman" w:hAnsi="Times New Roman" w:cs="Times New Roman"/>
          <w:bCs/>
          <w:color w:val="000000"/>
          <w:sz w:val="28"/>
          <w:szCs w:val="28"/>
        </w:rPr>
        <w:t>впроваджуються екологічні проекти : «Екосад Вусика», «</w:t>
      </w:r>
      <w:r w:rsidR="00217CB5">
        <w:rPr>
          <w:rFonts w:ascii="Times New Roman" w:hAnsi="Times New Roman" w:cs="Times New Roman"/>
          <w:bCs/>
          <w:color w:val="000000"/>
          <w:sz w:val="28"/>
          <w:szCs w:val="28"/>
        </w:rPr>
        <w:t>Теплі грядки Ро</w:t>
      </w:r>
      <w:r>
        <w:rPr>
          <w:rFonts w:ascii="Times New Roman" w:hAnsi="Times New Roman" w:cs="Times New Roman"/>
          <w:bCs/>
          <w:color w:val="000000"/>
          <w:sz w:val="28"/>
          <w:szCs w:val="28"/>
        </w:rPr>
        <w:t>зума»</w:t>
      </w:r>
      <w:r w:rsidR="00217CB5">
        <w:rPr>
          <w:rFonts w:ascii="Times New Roman" w:hAnsi="Times New Roman" w:cs="Times New Roman"/>
          <w:bCs/>
          <w:color w:val="000000"/>
          <w:sz w:val="28"/>
          <w:szCs w:val="28"/>
        </w:rPr>
        <w:t>, «</w:t>
      </w:r>
      <w:r>
        <w:rPr>
          <w:rFonts w:ascii="Times New Roman" w:hAnsi="Times New Roman" w:cs="Times New Roman"/>
          <w:bCs/>
          <w:color w:val="000000"/>
          <w:sz w:val="28"/>
          <w:szCs w:val="28"/>
        </w:rPr>
        <w:t>Компостування»</w:t>
      </w:r>
      <w:r w:rsidR="00217CB5">
        <w:rPr>
          <w:rFonts w:ascii="Times New Roman" w:hAnsi="Times New Roman" w:cs="Times New Roman"/>
          <w:bCs/>
          <w:color w:val="000000"/>
          <w:sz w:val="28"/>
          <w:szCs w:val="28"/>
        </w:rPr>
        <w:t xml:space="preserve">. Ці проекти слугують  базою для досліджень та написання наукових робіт. </w:t>
      </w:r>
    </w:p>
    <w:p w:rsidR="00616954" w:rsidRPr="00CB4084" w:rsidRDefault="00616954" w:rsidP="00CB4084">
      <w:pPr>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До за</w:t>
      </w:r>
      <w:r w:rsidR="000A3539">
        <w:rPr>
          <w:rFonts w:ascii="Times New Roman" w:hAnsi="Times New Roman" w:cs="Times New Roman"/>
          <w:bCs/>
          <w:color w:val="000000"/>
          <w:sz w:val="28"/>
          <w:szCs w:val="28"/>
        </w:rPr>
        <w:t xml:space="preserve">ходів за профілем залучено  </w:t>
      </w:r>
      <w:r w:rsidR="0063797B" w:rsidRPr="00C72893">
        <w:rPr>
          <w:rFonts w:ascii="Times New Roman" w:hAnsi="Times New Roman" w:cs="Times New Roman"/>
          <w:b/>
          <w:bCs/>
          <w:color w:val="000000"/>
          <w:sz w:val="28"/>
          <w:szCs w:val="28"/>
        </w:rPr>
        <w:t>3000</w:t>
      </w:r>
      <w:r w:rsidR="000A3539" w:rsidRPr="00C72893">
        <w:rPr>
          <w:rFonts w:ascii="Times New Roman" w:hAnsi="Times New Roman" w:cs="Times New Roman"/>
          <w:b/>
          <w:bCs/>
          <w:color w:val="000000"/>
          <w:sz w:val="28"/>
          <w:szCs w:val="28"/>
        </w:rPr>
        <w:t xml:space="preserve"> </w:t>
      </w:r>
      <w:r w:rsidRPr="00C72893">
        <w:rPr>
          <w:rFonts w:ascii="Times New Roman" w:hAnsi="Times New Roman" w:cs="Times New Roman"/>
          <w:b/>
          <w:bCs/>
          <w:color w:val="000000"/>
          <w:sz w:val="28"/>
          <w:szCs w:val="28"/>
        </w:rPr>
        <w:t>дітей</w:t>
      </w:r>
      <w:r w:rsidR="00C72893">
        <w:rPr>
          <w:rFonts w:ascii="Times New Roman" w:hAnsi="Times New Roman" w:cs="Times New Roman"/>
          <w:bCs/>
          <w:color w:val="000000"/>
          <w:sz w:val="28"/>
          <w:szCs w:val="28"/>
        </w:rPr>
        <w:t>.</w:t>
      </w:r>
    </w:p>
    <w:p w:rsidR="006924E2" w:rsidRPr="00CB4084" w:rsidRDefault="006924E2" w:rsidP="00CB4084">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Освітяни Волині нетрадиційно підійшли до питання розвитку тваринництва. Сьогодні запропоновано нові форми роботи: міні-ферми, родинні об’єднання, що діють у сімейних господарствах та творчі групи тваринників  у закладах загальної середньої та позашкільної освіти.</w:t>
      </w:r>
    </w:p>
    <w:p w:rsidR="006924E2" w:rsidRPr="00CB4084" w:rsidRDefault="006924E2" w:rsidP="00CB4084">
      <w:pPr>
        <w:spacing w:after="0" w:line="240" w:lineRule="auto"/>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Волинський обласний еколого-натуралістичний центр координує роботу трудових учнівських об’єднань:</w:t>
      </w:r>
    </w:p>
    <w:p w:rsidR="006924E2" w:rsidRPr="00CB4084" w:rsidRDefault="006924E2" w:rsidP="00CB4084">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равликові ферми  5</w:t>
      </w:r>
    </w:p>
    <w:p w:rsidR="006924E2" w:rsidRPr="00CB4084" w:rsidRDefault="006924E2" w:rsidP="00CB4084">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голуб’ятні  2</w:t>
      </w:r>
    </w:p>
    <w:p w:rsidR="006924E2" w:rsidRPr="00CB4084" w:rsidRDefault="006924E2" w:rsidP="00CB4084">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перепелині ферми  1</w:t>
      </w:r>
    </w:p>
    <w:p w:rsidR="006924E2" w:rsidRPr="00CB4084" w:rsidRDefault="006924E2" w:rsidP="00CB4084">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родинні свиноферми  1</w:t>
      </w:r>
    </w:p>
    <w:p w:rsidR="006924E2" w:rsidRPr="00CB4084" w:rsidRDefault="006924E2" w:rsidP="00CB4084">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сімейні кролеферми  14</w:t>
      </w:r>
    </w:p>
    <w:p w:rsidR="006924E2" w:rsidRPr="00CB4084" w:rsidRDefault="006924E2" w:rsidP="00CB4084">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сімейні комплекси ВРХ  4</w:t>
      </w:r>
    </w:p>
    <w:p w:rsidR="006924E2" w:rsidRPr="00CB4084" w:rsidRDefault="006924E2" w:rsidP="00CB4084">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куточки живої природи  27</w:t>
      </w:r>
    </w:p>
    <w:p w:rsidR="006924E2" w:rsidRDefault="006924E2" w:rsidP="00CB4084">
      <w:pPr>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color w:val="000000"/>
          <w:sz w:val="28"/>
          <w:szCs w:val="28"/>
        </w:rPr>
        <w:t>Особливу увагу відділу зоології приділено моде</w:t>
      </w:r>
      <w:r w:rsidR="00C23E7F">
        <w:rPr>
          <w:rFonts w:ascii="Times New Roman" w:hAnsi="Times New Roman" w:cs="Times New Roman"/>
          <w:color w:val="000000"/>
          <w:sz w:val="28"/>
          <w:szCs w:val="28"/>
        </w:rPr>
        <w:t>рнізації форм та методів освіти</w:t>
      </w:r>
      <w:r w:rsidRPr="00CB4084">
        <w:rPr>
          <w:rFonts w:ascii="Times New Roman" w:hAnsi="Times New Roman" w:cs="Times New Roman"/>
          <w:color w:val="000000"/>
          <w:sz w:val="28"/>
          <w:szCs w:val="28"/>
        </w:rPr>
        <w:t xml:space="preserve"> аби стимулювати навчальний інтерес серед здобувачів освіти. Серед них: дитяча анімалотерапія, ecolab для юних дослідників, photoschool, зоологічна школа вихідного дня, обласний науково-дослідницький проєкт «Аквазамок в освітньому середовищі»</w:t>
      </w:r>
      <w:r w:rsidR="00333DB8">
        <w:rPr>
          <w:rFonts w:ascii="Times New Roman" w:hAnsi="Times New Roman" w:cs="Times New Roman"/>
          <w:color w:val="000000"/>
          <w:sz w:val="28"/>
          <w:szCs w:val="28"/>
        </w:rPr>
        <w:t>.</w:t>
      </w:r>
      <w:r w:rsidR="00616954">
        <w:rPr>
          <w:rFonts w:ascii="Times New Roman" w:hAnsi="Times New Roman" w:cs="Times New Roman"/>
          <w:color w:val="000000"/>
          <w:sz w:val="28"/>
          <w:szCs w:val="28"/>
        </w:rPr>
        <w:t xml:space="preserve"> </w:t>
      </w:r>
      <w:r w:rsidR="00A649FE" w:rsidRPr="001E2821">
        <w:rPr>
          <w:rFonts w:ascii="Times New Roman" w:hAnsi="Times New Roman" w:cs="Times New Roman"/>
          <w:color w:val="000000"/>
          <w:sz w:val="28"/>
          <w:szCs w:val="28"/>
        </w:rPr>
        <w:t>Майже</w:t>
      </w:r>
      <w:r w:rsidR="00A649FE" w:rsidRPr="00B90801">
        <w:rPr>
          <w:rFonts w:ascii="Times New Roman" w:hAnsi="Times New Roman" w:cs="Times New Roman"/>
          <w:b/>
          <w:color w:val="000000"/>
          <w:sz w:val="28"/>
          <w:szCs w:val="28"/>
        </w:rPr>
        <w:t xml:space="preserve">  1003 дитини</w:t>
      </w:r>
      <w:r w:rsidR="00A649FE" w:rsidRPr="00B90801">
        <w:rPr>
          <w:rFonts w:ascii="Times New Roman" w:hAnsi="Times New Roman" w:cs="Times New Roman"/>
          <w:color w:val="000000"/>
          <w:sz w:val="28"/>
          <w:szCs w:val="28"/>
        </w:rPr>
        <w:t xml:space="preserve"> взяли участь у конкурсах «Птах року», «</w:t>
      </w:r>
      <w:r w:rsidR="00B90801" w:rsidRPr="00B90801">
        <w:rPr>
          <w:rFonts w:ascii="Times New Roman" w:hAnsi="Times New Roman" w:cs="Times New Roman"/>
          <w:color w:val="000000"/>
          <w:sz w:val="28"/>
          <w:szCs w:val="28"/>
        </w:rPr>
        <w:t>Годівничка», «Барвистий світ домашніх улюбленців» та інших.</w:t>
      </w:r>
    </w:p>
    <w:p w:rsidR="00333DB8" w:rsidRPr="00DB7F80" w:rsidRDefault="00333DB8" w:rsidP="0052668C">
      <w:pPr>
        <w:spacing w:after="0" w:line="240" w:lineRule="auto"/>
        <w:ind w:firstLine="567"/>
        <w:jc w:val="both"/>
        <w:rPr>
          <w:rFonts w:ascii="Times New Roman" w:hAnsi="Times New Roman" w:cs="Times New Roman"/>
          <w:sz w:val="28"/>
          <w:szCs w:val="28"/>
        </w:rPr>
      </w:pPr>
      <w:r w:rsidRPr="00DB7F80">
        <w:rPr>
          <w:rFonts w:ascii="Times New Roman" w:hAnsi="Times New Roman" w:cs="Times New Roman"/>
          <w:sz w:val="28"/>
          <w:szCs w:val="28"/>
        </w:rPr>
        <w:t>Високі досягнення вихованців Волинського обласного еколого-натуралістичного центру Волинської обласної ради у науково-дослідницькій діяльності є яскравим свідченням високого рівня та таланту учнів, які рік за роком досягають вражаючих результатів у профільних конкурсах національного рівня.</w:t>
      </w:r>
      <w:r w:rsidR="0052668C">
        <w:rPr>
          <w:rFonts w:ascii="Times New Roman" w:hAnsi="Times New Roman" w:cs="Times New Roman"/>
          <w:sz w:val="28"/>
          <w:szCs w:val="28"/>
        </w:rPr>
        <w:t xml:space="preserve"> </w:t>
      </w:r>
      <w:r w:rsidRPr="00DB7F80">
        <w:rPr>
          <w:rFonts w:ascii="Times New Roman" w:hAnsi="Times New Roman" w:cs="Times New Roman"/>
          <w:sz w:val="28"/>
          <w:szCs w:val="28"/>
        </w:rPr>
        <w:t>Зокрема, на Всеукраїнському конкурсі досягнень юних зоологів та тваринників у 2023 році автори наступних робіт отримали першість: «Особливості розмноження та утримання лебідохромуса жовтого у декоративній аквакультурі» (Юліанна Ройко), «Порівняльна характеристика деяких родів мушель викопних молюсків Волинської височини з сучасними молюсками Чорного моря, як представників однієї екосистеми» (Софія Лещенко), «Розведення нутрій методом сімейного парування в умовах напіввільного утримання» (Огороднік Дарія, Фіськович Ірина, Щербань Аліна), «Розмірно-вікова структура популяції молюсків (Planorbarius corneus) річки Чорногузка» (Насарчук Антон), та «Дослідження розвитку земноводних по відношенню до складу води» (Грищук Ярослав).</w:t>
      </w:r>
    </w:p>
    <w:p w:rsidR="00333DB8" w:rsidRPr="00DB7F80" w:rsidRDefault="00333DB8" w:rsidP="00B65D8C">
      <w:pPr>
        <w:spacing w:after="0" w:line="240" w:lineRule="auto"/>
        <w:ind w:firstLine="567"/>
        <w:jc w:val="both"/>
        <w:rPr>
          <w:rFonts w:ascii="Times New Roman" w:hAnsi="Times New Roman" w:cs="Times New Roman"/>
          <w:sz w:val="28"/>
          <w:szCs w:val="28"/>
        </w:rPr>
      </w:pPr>
      <w:r w:rsidRPr="00DB7F80">
        <w:rPr>
          <w:rFonts w:ascii="Times New Roman" w:hAnsi="Times New Roman" w:cs="Times New Roman"/>
          <w:color w:val="0D0D0D"/>
          <w:sz w:val="28"/>
          <w:szCs w:val="28"/>
          <w:shd w:val="clear" w:color="auto" w:fill="FFFFFF"/>
        </w:rPr>
        <w:t xml:space="preserve">Відділ зоології є координатором практичної бази для юних акваріумістів, </w:t>
      </w:r>
      <w:r w:rsidRPr="00DB7F80">
        <w:rPr>
          <w:rFonts w:ascii="Times New Roman" w:hAnsi="Times New Roman" w:cs="Times New Roman"/>
          <w:sz w:val="28"/>
          <w:szCs w:val="28"/>
        </w:rPr>
        <w:t xml:space="preserve">де зерна любові до акваріумної справи виросли у справжні наукові досягнення. Під керівництвом науковців Центру, вихованці успішно працюють над своїми першими науковими роботами, які в подальшому здобувають визнання та першість на рівні України. </w:t>
      </w:r>
    </w:p>
    <w:p w:rsidR="00333DB8" w:rsidRDefault="00333DB8" w:rsidP="00B65D8C">
      <w:pPr>
        <w:jc w:val="both"/>
      </w:pPr>
    </w:p>
    <w:p w:rsidR="00B65D8C" w:rsidRDefault="00B65D8C" w:rsidP="00B65D8C">
      <w:pPr>
        <w:jc w:val="both"/>
      </w:pPr>
    </w:p>
    <w:p w:rsidR="00B65D8C" w:rsidRPr="00780662" w:rsidRDefault="00B65D8C" w:rsidP="001E6988">
      <w:pPr>
        <w:tabs>
          <w:tab w:val="left" w:pos="975"/>
        </w:tabs>
        <w:spacing w:after="0"/>
        <w:jc w:val="both"/>
        <w:rPr>
          <w:rFonts w:ascii="Times New Roman" w:hAnsi="Times New Roman" w:cs="Times New Roman"/>
          <w:sz w:val="28"/>
          <w:szCs w:val="28"/>
        </w:rPr>
      </w:pPr>
      <w:r>
        <w:rPr>
          <w:rFonts w:ascii="Times New Roman" w:hAnsi="Times New Roman"/>
          <w:b/>
          <w:sz w:val="28"/>
          <w:szCs w:val="28"/>
        </w:rPr>
        <w:lastRenderedPageBreak/>
        <w:t xml:space="preserve">        </w:t>
      </w:r>
      <w:r w:rsidRPr="00B65D8C">
        <w:rPr>
          <w:rFonts w:ascii="Times New Roman" w:hAnsi="Times New Roman"/>
          <w:sz w:val="28"/>
          <w:szCs w:val="28"/>
        </w:rPr>
        <w:t>Платформа відділу квітництва включає</w:t>
      </w:r>
      <w:r>
        <w:rPr>
          <w:rFonts w:ascii="Times New Roman" w:hAnsi="Times New Roman"/>
          <w:b/>
          <w:sz w:val="28"/>
          <w:szCs w:val="28"/>
        </w:rPr>
        <w:t xml:space="preserve">: </w:t>
      </w:r>
      <w:r>
        <w:rPr>
          <w:rFonts w:ascii="Times New Roman" w:hAnsi="Times New Roman"/>
          <w:sz w:val="28"/>
          <w:szCs w:val="28"/>
        </w:rPr>
        <w:t>площадки ландшафтного</w:t>
      </w:r>
      <w:r w:rsidRPr="00513B32">
        <w:rPr>
          <w:rFonts w:ascii="Times New Roman" w:hAnsi="Times New Roman"/>
          <w:sz w:val="28"/>
          <w:szCs w:val="28"/>
        </w:rPr>
        <w:t xml:space="preserve">   дизайн</w:t>
      </w:r>
      <w:r>
        <w:rPr>
          <w:rFonts w:ascii="Times New Roman" w:hAnsi="Times New Roman"/>
          <w:sz w:val="28"/>
          <w:szCs w:val="28"/>
        </w:rPr>
        <w:t>у</w:t>
      </w:r>
      <w:r w:rsidRPr="00513B32">
        <w:rPr>
          <w:rFonts w:ascii="Times New Roman" w:hAnsi="Times New Roman"/>
          <w:sz w:val="28"/>
          <w:szCs w:val="28"/>
        </w:rPr>
        <w:t xml:space="preserve"> – 35;</w:t>
      </w:r>
      <w:r>
        <w:rPr>
          <w:rFonts w:ascii="Times New Roman" w:hAnsi="Times New Roman"/>
          <w:sz w:val="28"/>
          <w:szCs w:val="28"/>
        </w:rPr>
        <w:t xml:space="preserve"> галереї кімнатних</w:t>
      </w:r>
      <w:r w:rsidRPr="00513B32">
        <w:rPr>
          <w:rFonts w:ascii="Times New Roman" w:hAnsi="Times New Roman"/>
          <w:sz w:val="28"/>
          <w:szCs w:val="28"/>
        </w:rPr>
        <w:t xml:space="preserve">  рослин – 67;</w:t>
      </w:r>
      <w:r>
        <w:rPr>
          <w:rFonts w:ascii="Times New Roman" w:hAnsi="Times New Roman"/>
          <w:sz w:val="28"/>
          <w:szCs w:val="28"/>
        </w:rPr>
        <w:t xml:space="preserve"> з</w:t>
      </w:r>
      <w:r w:rsidRPr="00513B32">
        <w:rPr>
          <w:rFonts w:ascii="Times New Roman" w:hAnsi="Times New Roman"/>
          <w:sz w:val="28"/>
          <w:szCs w:val="28"/>
        </w:rPr>
        <w:t>имові сади – 4;</w:t>
      </w:r>
      <w:r>
        <w:rPr>
          <w:rFonts w:ascii="Times New Roman" w:hAnsi="Times New Roman"/>
          <w:sz w:val="28"/>
          <w:szCs w:val="28"/>
        </w:rPr>
        <w:t>с</w:t>
      </w:r>
      <w:r w:rsidRPr="00513B32">
        <w:rPr>
          <w:rFonts w:ascii="Times New Roman" w:hAnsi="Times New Roman"/>
          <w:sz w:val="28"/>
          <w:szCs w:val="28"/>
        </w:rPr>
        <w:t>тудії декора</w:t>
      </w:r>
      <w:r>
        <w:rPr>
          <w:rFonts w:ascii="Times New Roman" w:hAnsi="Times New Roman"/>
          <w:sz w:val="28"/>
          <w:szCs w:val="28"/>
        </w:rPr>
        <w:t>тивно-ужиткового мистецтва – 15.</w:t>
      </w:r>
      <w:r w:rsidR="001E6988">
        <w:rPr>
          <w:rFonts w:ascii="Times New Roman" w:hAnsi="Times New Roman" w:cs="Times New Roman"/>
          <w:sz w:val="28"/>
          <w:szCs w:val="28"/>
        </w:rPr>
        <w:t xml:space="preserve"> </w:t>
      </w:r>
      <w:r w:rsidRPr="00780662">
        <w:rPr>
          <w:rFonts w:ascii="Times New Roman" w:hAnsi="Times New Roman" w:cs="Times New Roman"/>
          <w:sz w:val="28"/>
          <w:szCs w:val="28"/>
        </w:rPr>
        <w:t xml:space="preserve">Особлива </w:t>
      </w:r>
      <w:r>
        <w:rPr>
          <w:rFonts w:ascii="Times New Roman" w:hAnsi="Times New Roman" w:cs="Times New Roman"/>
          <w:sz w:val="28"/>
          <w:szCs w:val="28"/>
        </w:rPr>
        <w:t xml:space="preserve"> увага  відділу до формування дослідницьких навиків</w:t>
      </w:r>
      <w:r w:rsidRPr="00780662">
        <w:rPr>
          <w:rFonts w:ascii="Times New Roman" w:hAnsi="Times New Roman" w:cs="Times New Roman"/>
          <w:sz w:val="28"/>
          <w:szCs w:val="28"/>
        </w:rPr>
        <w:t>. На практичних заняттях юннати із задоволенням вирощують декоративні рослини для озеленення</w:t>
      </w:r>
      <w:r>
        <w:rPr>
          <w:rFonts w:ascii="Times New Roman" w:hAnsi="Times New Roman" w:cs="Times New Roman"/>
          <w:sz w:val="28"/>
          <w:szCs w:val="28"/>
        </w:rPr>
        <w:t xml:space="preserve"> навчальних кабінетів, </w:t>
      </w:r>
      <w:r w:rsidRPr="00780662">
        <w:rPr>
          <w:rFonts w:ascii="Times New Roman" w:hAnsi="Times New Roman" w:cs="Times New Roman"/>
          <w:sz w:val="28"/>
          <w:szCs w:val="28"/>
        </w:rPr>
        <w:t xml:space="preserve"> розсаду квітково-декоративних рослин для відкритого ґрунту, розмножують цінні сорти декоративних рослин для зовнішнього озеленення. Під час практич</w:t>
      </w:r>
      <w:r>
        <w:rPr>
          <w:rFonts w:ascii="Times New Roman" w:hAnsi="Times New Roman" w:cs="Times New Roman"/>
          <w:sz w:val="28"/>
          <w:szCs w:val="28"/>
        </w:rPr>
        <w:t>них робіт діти вчаться</w:t>
      </w:r>
      <w:r w:rsidRPr="00780662">
        <w:rPr>
          <w:rFonts w:ascii="Times New Roman" w:hAnsi="Times New Roman" w:cs="Times New Roman"/>
          <w:sz w:val="28"/>
          <w:szCs w:val="28"/>
        </w:rPr>
        <w:t xml:space="preserve"> правильного догляду за рослинами. Щороку юннати закладають та проводять близько</w:t>
      </w:r>
      <w:r w:rsidRPr="001E2821">
        <w:rPr>
          <w:rFonts w:ascii="Times New Roman" w:hAnsi="Times New Roman" w:cs="Times New Roman"/>
          <w:b/>
          <w:sz w:val="28"/>
          <w:szCs w:val="28"/>
        </w:rPr>
        <w:t xml:space="preserve">10 </w:t>
      </w:r>
      <w:r w:rsidRPr="00780662">
        <w:rPr>
          <w:rFonts w:ascii="Times New Roman" w:hAnsi="Times New Roman" w:cs="Times New Roman"/>
          <w:sz w:val="28"/>
          <w:szCs w:val="28"/>
        </w:rPr>
        <w:t>дослідів.</w:t>
      </w:r>
    </w:p>
    <w:p w:rsidR="00B65D8C" w:rsidRPr="00780662" w:rsidRDefault="00B65D8C" w:rsidP="001E6988">
      <w:pPr>
        <w:spacing w:after="0"/>
        <w:jc w:val="both"/>
        <w:rPr>
          <w:rFonts w:ascii="Times New Roman" w:eastAsia="Times New Roman" w:hAnsi="Times New Roman" w:cs="Times New Roman"/>
          <w:sz w:val="28"/>
          <w:szCs w:val="28"/>
          <w:lang w:eastAsia="ru-RU"/>
        </w:rPr>
      </w:pPr>
      <w:r w:rsidRPr="00780662">
        <w:rPr>
          <w:rFonts w:ascii="Times New Roman" w:hAnsi="Times New Roman" w:cs="Times New Roman"/>
          <w:sz w:val="28"/>
          <w:szCs w:val="28"/>
        </w:rPr>
        <w:t xml:space="preserve">  </w:t>
      </w:r>
      <w:r>
        <w:rPr>
          <w:rFonts w:ascii="Times New Roman" w:hAnsi="Times New Roman" w:cs="Times New Roman"/>
          <w:sz w:val="28"/>
          <w:szCs w:val="28"/>
        </w:rPr>
        <w:t xml:space="preserve">    Колекція кімнатних та оранже</w:t>
      </w:r>
      <w:r w:rsidRPr="00780662">
        <w:rPr>
          <w:rFonts w:ascii="Times New Roman" w:hAnsi="Times New Roman" w:cs="Times New Roman"/>
          <w:sz w:val="28"/>
          <w:szCs w:val="28"/>
        </w:rPr>
        <w:t>рейних рослин галереї кімнатних рослин</w:t>
      </w:r>
      <w:r>
        <w:rPr>
          <w:rFonts w:ascii="Times New Roman" w:hAnsi="Times New Roman" w:cs="Times New Roman"/>
          <w:sz w:val="28"/>
          <w:szCs w:val="28"/>
        </w:rPr>
        <w:t xml:space="preserve"> Центру</w:t>
      </w:r>
      <w:r w:rsidRPr="00780662">
        <w:rPr>
          <w:rFonts w:ascii="Times New Roman" w:hAnsi="Times New Roman" w:cs="Times New Roman"/>
          <w:sz w:val="28"/>
          <w:szCs w:val="28"/>
        </w:rPr>
        <w:t xml:space="preserve"> налічує близ</w:t>
      </w:r>
      <w:r>
        <w:rPr>
          <w:rFonts w:ascii="Times New Roman" w:hAnsi="Times New Roman" w:cs="Times New Roman"/>
          <w:sz w:val="28"/>
          <w:szCs w:val="28"/>
        </w:rPr>
        <w:t>ь</w:t>
      </w:r>
      <w:r w:rsidRPr="00780662">
        <w:rPr>
          <w:rFonts w:ascii="Times New Roman" w:hAnsi="Times New Roman" w:cs="Times New Roman"/>
          <w:sz w:val="28"/>
          <w:szCs w:val="28"/>
        </w:rPr>
        <w:t xml:space="preserve">ко </w:t>
      </w:r>
      <w:r w:rsidRPr="001E2821">
        <w:rPr>
          <w:rFonts w:ascii="Times New Roman" w:hAnsi="Times New Roman" w:cs="Times New Roman"/>
          <w:b/>
          <w:sz w:val="28"/>
          <w:szCs w:val="28"/>
        </w:rPr>
        <w:t>100</w:t>
      </w:r>
      <w:r w:rsidRPr="00780662">
        <w:rPr>
          <w:rFonts w:ascii="Times New Roman" w:hAnsi="Times New Roman" w:cs="Times New Roman"/>
          <w:sz w:val="28"/>
          <w:szCs w:val="28"/>
        </w:rPr>
        <w:t xml:space="preserve"> видів </w:t>
      </w:r>
      <w:r w:rsidRPr="00780662">
        <w:rPr>
          <w:rFonts w:ascii="Times New Roman" w:hAnsi="Times New Roman" w:cs="Times New Roman"/>
          <w:color w:val="333333"/>
          <w:sz w:val="28"/>
          <w:szCs w:val="28"/>
          <w:shd w:val="clear" w:color="auto" w:fill="FFFFFF"/>
        </w:rPr>
        <w:t xml:space="preserve">  </w:t>
      </w:r>
      <w:r w:rsidRPr="00780662">
        <w:rPr>
          <w:rFonts w:ascii="Times New Roman" w:hAnsi="Times New Roman" w:cs="Times New Roman"/>
          <w:sz w:val="28"/>
          <w:szCs w:val="28"/>
          <w:shd w:val="clear" w:color="auto" w:fill="FFFFFF"/>
        </w:rPr>
        <w:t>і сортів представників фло</w:t>
      </w:r>
      <w:r>
        <w:rPr>
          <w:rFonts w:ascii="Times New Roman" w:hAnsi="Times New Roman" w:cs="Times New Roman"/>
          <w:sz w:val="28"/>
          <w:szCs w:val="28"/>
          <w:shd w:val="clear" w:color="auto" w:fill="FFFFFF"/>
        </w:rPr>
        <w:t xml:space="preserve">ри різних кліматичних зон. </w:t>
      </w:r>
      <w:r w:rsidRPr="00780662">
        <w:rPr>
          <w:rFonts w:ascii="Times New Roman" w:hAnsi="Times New Roman" w:cs="Times New Roman"/>
          <w:sz w:val="28"/>
          <w:szCs w:val="28"/>
          <w:shd w:val="clear" w:color="auto" w:fill="FFFFFF"/>
        </w:rPr>
        <w:t xml:space="preserve">Галерея  це прекрасна екскурсійна  зупинка, яку </w:t>
      </w:r>
      <w:r w:rsidRPr="00780662">
        <w:rPr>
          <w:rFonts w:ascii="Times New Roman" w:eastAsia="Times New Roman" w:hAnsi="Times New Roman" w:cs="Times New Roman"/>
          <w:sz w:val="28"/>
          <w:szCs w:val="28"/>
          <w:lang w:eastAsia="ru-RU"/>
        </w:rPr>
        <w:t xml:space="preserve">щорічно  відвідує понад </w:t>
      </w:r>
      <w:r w:rsidRPr="00B65D8C">
        <w:rPr>
          <w:rFonts w:ascii="Times New Roman" w:eastAsia="Times New Roman" w:hAnsi="Times New Roman" w:cs="Times New Roman"/>
          <w:b/>
          <w:sz w:val="28"/>
          <w:szCs w:val="28"/>
          <w:lang w:eastAsia="ru-RU"/>
        </w:rPr>
        <w:t>4</w:t>
      </w:r>
      <w:r w:rsidRPr="00780662">
        <w:rPr>
          <w:rFonts w:ascii="Times New Roman" w:eastAsia="Times New Roman" w:hAnsi="Times New Roman" w:cs="Times New Roman"/>
          <w:sz w:val="28"/>
          <w:szCs w:val="28"/>
          <w:lang w:eastAsia="ru-RU"/>
        </w:rPr>
        <w:t xml:space="preserve"> </w:t>
      </w:r>
      <w:r w:rsidRPr="001E6988">
        <w:rPr>
          <w:rFonts w:ascii="Times New Roman" w:eastAsia="Times New Roman" w:hAnsi="Times New Roman" w:cs="Times New Roman"/>
          <w:b/>
          <w:sz w:val="28"/>
          <w:szCs w:val="28"/>
          <w:lang w:eastAsia="ru-RU"/>
        </w:rPr>
        <w:t>тисячі осіб</w:t>
      </w:r>
      <w:r w:rsidRPr="00780662">
        <w:rPr>
          <w:rFonts w:ascii="Times New Roman" w:eastAsia="Times New Roman" w:hAnsi="Times New Roman" w:cs="Times New Roman"/>
          <w:sz w:val="28"/>
          <w:szCs w:val="28"/>
          <w:lang w:eastAsia="ru-RU"/>
        </w:rPr>
        <w:t>.</w:t>
      </w:r>
    </w:p>
    <w:p w:rsidR="00B65D8C" w:rsidRPr="00780662" w:rsidRDefault="00B65D8C" w:rsidP="001E6988">
      <w:pPr>
        <w:spacing w:after="0"/>
        <w:jc w:val="both"/>
        <w:rPr>
          <w:rFonts w:ascii="Times New Roman" w:hAnsi="Times New Roman" w:cs="Times New Roman"/>
          <w:sz w:val="28"/>
          <w:szCs w:val="28"/>
        </w:rPr>
      </w:pPr>
      <w:r w:rsidRPr="00780662">
        <w:rPr>
          <w:rFonts w:ascii="Times New Roman" w:eastAsia="Times New Roman" w:hAnsi="Times New Roman" w:cs="Times New Roman"/>
          <w:sz w:val="28"/>
          <w:szCs w:val="28"/>
          <w:lang w:eastAsia="ru-RU"/>
        </w:rPr>
        <w:t xml:space="preserve">     Одними з найпопулярніших та наймасовіших  заходів серед закладів освіти  є</w:t>
      </w:r>
      <w:r w:rsidRPr="00780662">
        <w:rPr>
          <w:rFonts w:ascii="Times New Roman" w:hAnsi="Times New Roman" w:cs="Times New Roman"/>
          <w:sz w:val="28"/>
          <w:szCs w:val="28"/>
        </w:rPr>
        <w:t xml:space="preserve"> обласні  конку</w:t>
      </w:r>
      <w:r>
        <w:rPr>
          <w:rFonts w:ascii="Times New Roman" w:hAnsi="Times New Roman" w:cs="Times New Roman"/>
          <w:sz w:val="28"/>
          <w:szCs w:val="28"/>
        </w:rPr>
        <w:t>рси «Новорічна композиція» та «</w:t>
      </w:r>
      <w:r w:rsidRPr="00780662">
        <w:rPr>
          <w:rFonts w:ascii="Times New Roman" w:hAnsi="Times New Roman" w:cs="Times New Roman"/>
          <w:sz w:val="28"/>
          <w:szCs w:val="28"/>
        </w:rPr>
        <w:t>Український сувенір»,</w:t>
      </w:r>
      <w:r>
        <w:rPr>
          <w:rFonts w:ascii="Times New Roman" w:hAnsi="Times New Roman" w:cs="Times New Roman"/>
          <w:sz w:val="28"/>
          <w:szCs w:val="28"/>
        </w:rPr>
        <w:t xml:space="preserve"> </w:t>
      </w:r>
      <w:r w:rsidRPr="00780662">
        <w:rPr>
          <w:rFonts w:ascii="Times New Roman" w:hAnsi="Times New Roman" w:cs="Times New Roman"/>
          <w:sz w:val="28"/>
          <w:szCs w:val="28"/>
        </w:rPr>
        <w:t>які проводяться з метою екологічного, природоохоронного та естетичного виховання учнівської молоді, залучення до  збереження  дерев хвойних порід, виховання національного світогляду учнівської молоді через пізнання народного мистецтва,  залучення їх до спільної творчості на традиційному ґрунті; стимулювання розвитку творчого пошуку, художнього смаку.</w:t>
      </w:r>
    </w:p>
    <w:p w:rsidR="00B65D8C" w:rsidRDefault="00B65D8C" w:rsidP="001E6988">
      <w:pPr>
        <w:spacing w:after="0"/>
        <w:jc w:val="both"/>
        <w:rPr>
          <w:rFonts w:ascii="Times New Roman" w:hAnsi="Times New Roman" w:cs="Times New Roman"/>
          <w:sz w:val="28"/>
          <w:szCs w:val="28"/>
        </w:rPr>
      </w:pPr>
      <w:r w:rsidRPr="00780662">
        <w:rPr>
          <w:rFonts w:ascii="Times New Roman" w:hAnsi="Times New Roman" w:cs="Times New Roman"/>
          <w:sz w:val="28"/>
          <w:szCs w:val="28"/>
        </w:rPr>
        <w:t xml:space="preserve">    У 2023 році у заході взяли участь  відповідно    </w:t>
      </w:r>
      <w:r w:rsidRPr="00B65D8C">
        <w:rPr>
          <w:rFonts w:ascii="Times New Roman" w:hAnsi="Times New Roman" w:cs="Times New Roman"/>
          <w:b/>
          <w:sz w:val="28"/>
          <w:szCs w:val="28"/>
          <w:lang w:val="ru-RU"/>
        </w:rPr>
        <w:t>575</w:t>
      </w:r>
      <w:r w:rsidRPr="00B65D8C">
        <w:rPr>
          <w:rFonts w:ascii="Times New Roman" w:hAnsi="Times New Roman" w:cs="Times New Roman"/>
          <w:b/>
          <w:sz w:val="28"/>
          <w:szCs w:val="28"/>
        </w:rPr>
        <w:t xml:space="preserve"> і  272</w:t>
      </w:r>
      <w:r w:rsidRPr="00780662">
        <w:rPr>
          <w:rFonts w:ascii="Times New Roman" w:hAnsi="Times New Roman" w:cs="Times New Roman"/>
          <w:sz w:val="28"/>
          <w:szCs w:val="28"/>
        </w:rPr>
        <w:t xml:space="preserve"> </w:t>
      </w:r>
      <w:r w:rsidRPr="00780662">
        <w:rPr>
          <w:rFonts w:ascii="Times New Roman" w:hAnsi="Times New Roman" w:cs="Times New Roman"/>
          <w:sz w:val="28"/>
          <w:szCs w:val="28"/>
          <w:lang w:val="ru-RU"/>
        </w:rPr>
        <w:t xml:space="preserve">учнів  </w:t>
      </w:r>
      <w:r w:rsidRPr="00780662">
        <w:rPr>
          <w:rFonts w:ascii="Times New Roman" w:hAnsi="Times New Roman" w:cs="Times New Roman"/>
          <w:sz w:val="28"/>
          <w:szCs w:val="28"/>
        </w:rPr>
        <w:t>закладів загальної середньої  та позашкільної  освіти 3</w:t>
      </w:r>
      <w:r w:rsidRPr="00780662">
        <w:rPr>
          <w:rFonts w:ascii="Times New Roman" w:hAnsi="Times New Roman" w:cs="Times New Roman"/>
          <w:sz w:val="28"/>
          <w:szCs w:val="28"/>
          <w:lang w:val="ru-RU"/>
        </w:rPr>
        <w:t>6</w:t>
      </w:r>
      <w:r w:rsidRPr="00780662">
        <w:rPr>
          <w:rFonts w:ascii="Times New Roman" w:hAnsi="Times New Roman" w:cs="Times New Roman"/>
          <w:sz w:val="28"/>
          <w:szCs w:val="28"/>
        </w:rPr>
        <w:t xml:space="preserve"> територіальних громад. Переможцями</w:t>
      </w:r>
      <w:r>
        <w:rPr>
          <w:rFonts w:ascii="Times New Roman" w:hAnsi="Times New Roman" w:cs="Times New Roman"/>
          <w:sz w:val="28"/>
          <w:szCs w:val="28"/>
        </w:rPr>
        <w:t xml:space="preserve"> обласного етапу </w:t>
      </w:r>
      <w:r w:rsidRPr="00780662">
        <w:rPr>
          <w:rFonts w:ascii="Times New Roman" w:hAnsi="Times New Roman" w:cs="Times New Roman"/>
          <w:sz w:val="28"/>
          <w:szCs w:val="28"/>
        </w:rPr>
        <w:t xml:space="preserve"> стали</w:t>
      </w:r>
      <w:r>
        <w:rPr>
          <w:rFonts w:ascii="Times New Roman" w:hAnsi="Times New Roman" w:cs="Times New Roman"/>
          <w:sz w:val="28"/>
          <w:szCs w:val="28"/>
        </w:rPr>
        <w:t>:</w:t>
      </w:r>
      <w:r w:rsidRPr="00780662">
        <w:rPr>
          <w:rFonts w:ascii="Times New Roman" w:hAnsi="Times New Roman" w:cs="Times New Roman"/>
          <w:sz w:val="28"/>
          <w:szCs w:val="28"/>
        </w:rPr>
        <w:t xml:space="preserve"> </w:t>
      </w:r>
      <w:r w:rsidRPr="00B65D8C">
        <w:rPr>
          <w:rFonts w:ascii="Times New Roman" w:hAnsi="Times New Roman" w:cs="Times New Roman"/>
          <w:b/>
          <w:sz w:val="28"/>
          <w:szCs w:val="28"/>
        </w:rPr>
        <w:t>196</w:t>
      </w:r>
      <w:r w:rsidRPr="00780662">
        <w:rPr>
          <w:rFonts w:ascii="Times New Roman" w:hAnsi="Times New Roman" w:cs="Times New Roman"/>
          <w:sz w:val="28"/>
          <w:szCs w:val="28"/>
        </w:rPr>
        <w:t xml:space="preserve"> учасників конкурсу «Новорічна композиція» і </w:t>
      </w:r>
      <w:r w:rsidRPr="00B65D8C">
        <w:rPr>
          <w:rFonts w:ascii="Times New Roman" w:hAnsi="Times New Roman" w:cs="Times New Roman"/>
          <w:b/>
          <w:sz w:val="28"/>
          <w:szCs w:val="28"/>
        </w:rPr>
        <w:t xml:space="preserve">122 </w:t>
      </w:r>
      <w:r w:rsidRPr="00780662">
        <w:rPr>
          <w:rFonts w:ascii="Times New Roman" w:hAnsi="Times New Roman" w:cs="Times New Roman"/>
          <w:sz w:val="28"/>
          <w:szCs w:val="28"/>
        </w:rPr>
        <w:t>учасники конкурсу  «Український сувенір».</w:t>
      </w:r>
    </w:p>
    <w:p w:rsidR="006924E2" w:rsidRPr="00CB4084" w:rsidRDefault="00B65D8C" w:rsidP="001E6988">
      <w:pPr>
        <w:spacing w:after="0"/>
        <w:jc w:val="both"/>
        <w:rPr>
          <w:rFonts w:ascii="Times New Roman" w:hAnsi="Times New Roman" w:cs="Times New Roman"/>
          <w:bCs/>
          <w:color w:val="000000"/>
          <w:sz w:val="28"/>
          <w:szCs w:val="28"/>
        </w:rPr>
      </w:pPr>
      <w:r>
        <w:rPr>
          <w:rFonts w:ascii="Times New Roman" w:hAnsi="Times New Roman" w:cs="Times New Roman"/>
          <w:sz w:val="28"/>
          <w:szCs w:val="28"/>
        </w:rPr>
        <w:t xml:space="preserve">       </w:t>
      </w:r>
      <w:r w:rsidR="006924E2" w:rsidRPr="00CB4084">
        <w:rPr>
          <w:rFonts w:ascii="Times New Roman" w:hAnsi="Times New Roman" w:cs="Times New Roman"/>
          <w:bCs/>
          <w:color w:val="000000"/>
          <w:sz w:val="28"/>
          <w:szCs w:val="28"/>
        </w:rPr>
        <w:t>Важливу</w:t>
      </w:r>
      <w:r w:rsidR="006924E2" w:rsidRPr="00CB4084">
        <w:rPr>
          <w:rFonts w:ascii="Times New Roman" w:hAnsi="Times New Roman" w:cs="Times New Roman"/>
          <w:color w:val="000000"/>
          <w:sz w:val="28"/>
          <w:szCs w:val="28"/>
        </w:rPr>
        <w:t xml:space="preserve"> роль відіграють учнівські шкільні лісництва як осередки профорієнтації. Завдання педагогічних колективів шкіл і позашкільних закладів полягає в підвищенні ефективності та якості організації роботи учнівських лісництв, створенні оптимальних умов проведення навчальних і практичних занять із лісового господарства, організації дослідницької, при</w:t>
      </w:r>
      <w:r w:rsidR="006924E2" w:rsidRPr="00CB4084">
        <w:rPr>
          <w:rFonts w:ascii="Times New Roman" w:hAnsi="Times New Roman" w:cs="Times New Roman"/>
          <w:bCs/>
          <w:color w:val="000000"/>
          <w:sz w:val="28"/>
          <w:szCs w:val="28"/>
        </w:rPr>
        <w:t>родоохоронної роботи, здійсненні</w:t>
      </w:r>
      <w:r w:rsidR="006924E2" w:rsidRPr="00CB4084">
        <w:rPr>
          <w:rFonts w:ascii="Times New Roman" w:hAnsi="Times New Roman" w:cs="Times New Roman"/>
          <w:color w:val="000000"/>
          <w:sz w:val="28"/>
          <w:szCs w:val="28"/>
        </w:rPr>
        <w:t xml:space="preserve"> допрофесійної підготовки юних лісівників.</w:t>
      </w:r>
    </w:p>
    <w:p w:rsidR="006924E2" w:rsidRPr="005A2480" w:rsidRDefault="006924E2" w:rsidP="001E6988">
      <w:pPr>
        <w:pStyle w:val="a3"/>
        <w:ind w:firstLine="567"/>
        <w:jc w:val="both"/>
        <w:rPr>
          <w:bCs/>
          <w:color w:val="000000"/>
          <w:sz w:val="28"/>
          <w:szCs w:val="28"/>
        </w:rPr>
      </w:pPr>
      <w:r w:rsidRPr="00CB4084">
        <w:rPr>
          <w:color w:val="000000"/>
          <w:sz w:val="28"/>
          <w:szCs w:val="28"/>
        </w:rPr>
        <w:t>Волинський обласний еколого-натуралістичний центр спільно з  лісівниками області координує  роботу шкільних лісництв. Їх кількість постійно збільшується, що вимагає  особливої уваги в наданні методичної допомоги,  організації роботи  раніше створених і нових учнівських об’єднань</w:t>
      </w:r>
      <w:r w:rsidRPr="00CB4084">
        <w:rPr>
          <w:b/>
          <w:color w:val="000000"/>
          <w:sz w:val="28"/>
          <w:szCs w:val="28"/>
        </w:rPr>
        <w:t xml:space="preserve">. </w:t>
      </w:r>
    </w:p>
    <w:p w:rsidR="006924E2" w:rsidRDefault="006924E2" w:rsidP="001E6988">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 xml:space="preserve">Сьогодні в області нараховується 56 учнівських лісництва, що охоплюють близько </w:t>
      </w:r>
      <w:r w:rsidRPr="000A3539">
        <w:rPr>
          <w:rFonts w:ascii="Times New Roman" w:hAnsi="Times New Roman" w:cs="Times New Roman"/>
          <w:b/>
          <w:bCs/>
          <w:color w:val="000000"/>
          <w:sz w:val="28"/>
          <w:szCs w:val="28"/>
        </w:rPr>
        <w:t>2000 школярів</w:t>
      </w:r>
      <w:r w:rsidRPr="00CB4084">
        <w:rPr>
          <w:rFonts w:ascii="Times New Roman" w:hAnsi="Times New Roman" w:cs="Times New Roman"/>
          <w:bCs/>
          <w:color w:val="000000"/>
          <w:sz w:val="28"/>
          <w:szCs w:val="28"/>
        </w:rPr>
        <w:t xml:space="preserve">. За ними закріплено 12225 га лісу. </w:t>
      </w:r>
    </w:p>
    <w:p w:rsidR="004E3892" w:rsidRPr="008659DA" w:rsidRDefault="004E3892" w:rsidP="004E3892">
      <w:pPr>
        <w:pStyle w:val="a3"/>
        <w:spacing w:line="322" w:lineRule="exact"/>
        <w:ind w:left="20" w:right="40" w:firstLine="680"/>
        <w:jc w:val="both"/>
        <w:rPr>
          <w:sz w:val="28"/>
          <w:szCs w:val="28"/>
        </w:rPr>
      </w:pPr>
      <w:r w:rsidRPr="008659DA">
        <w:rPr>
          <w:rStyle w:val="1"/>
          <w:color w:val="000000"/>
          <w:sz w:val="28"/>
          <w:szCs w:val="28"/>
        </w:rPr>
        <w:t xml:space="preserve">Програми, за якими працюють шкільні лісництва, поєднують теоретичні заняття із практичною діяльністю. Юні лісівники збирають насіння дерев та кущів, лікарські рослини, створюють шкілки, в яких вирощують посадковий матеріал, висаджують ліс та доглядають за ним, вчаться застосовувати біологічні методи боротьби із шкідниками лісу. Школярі насаджують дерева на схилах ярів, берегах ставків і річок, ведуть </w:t>
      </w:r>
      <w:r w:rsidRPr="008659DA">
        <w:rPr>
          <w:rStyle w:val="1"/>
          <w:color w:val="000000"/>
          <w:sz w:val="28"/>
          <w:szCs w:val="28"/>
        </w:rPr>
        <w:lastRenderedPageBreak/>
        <w:t>облік рослин і тварин, беруть їх під свою охорону, виготовляють, розвішують шпаківні та годівниці для птахів, влаштовують підгодівлю тварин взимку, проводять дослідницьку роботу.</w:t>
      </w:r>
    </w:p>
    <w:p w:rsidR="004E3892" w:rsidRPr="00335CE7" w:rsidRDefault="00731B27" w:rsidP="004E3892">
      <w:pPr>
        <w:pStyle w:val="a3"/>
        <w:spacing w:line="322" w:lineRule="exact"/>
        <w:ind w:right="20" w:firstLine="709"/>
        <w:jc w:val="both"/>
        <w:rPr>
          <w:color w:val="000000"/>
          <w:sz w:val="28"/>
          <w:szCs w:val="28"/>
        </w:rPr>
      </w:pPr>
      <w:r>
        <w:rPr>
          <w:color w:val="000000"/>
          <w:sz w:val="28"/>
          <w:szCs w:val="28"/>
        </w:rPr>
        <w:t>Шкільні лісництва Волині у постійному розвитку</w:t>
      </w:r>
      <w:r w:rsidR="004E3892" w:rsidRPr="008659DA">
        <w:rPr>
          <w:color w:val="000000"/>
          <w:sz w:val="28"/>
          <w:szCs w:val="28"/>
        </w:rPr>
        <w:t xml:space="preserve">. </w:t>
      </w:r>
      <w:r w:rsidR="004E3892">
        <w:rPr>
          <w:color w:val="000000"/>
          <w:sz w:val="28"/>
          <w:szCs w:val="28"/>
        </w:rPr>
        <w:t>В умовах воєнного стану Волинським обласним еколого-натуралістичним центром Волинської обласної ради спільно з лісівниками н</w:t>
      </w:r>
      <w:r w:rsidR="004E3892" w:rsidRPr="008144BD">
        <w:rPr>
          <w:color w:val="000000"/>
          <w:sz w:val="28"/>
          <w:szCs w:val="28"/>
        </w:rPr>
        <w:t>а базі Нуйнівського ліцею Сошичненської сільської ради за участю Нуйнівського учнівського лісництва, відбулося  відкриття екологічного простору навчання і відпочинку  "Зелений клас". Це подія, яка символізує важливий крок у розвитку освіти та еколого-натуралістичного напряму області.</w:t>
      </w:r>
      <w:r w:rsidR="004E3892" w:rsidRPr="008144BD">
        <w:t xml:space="preserve"> </w:t>
      </w:r>
      <w:r w:rsidR="004E3892" w:rsidRPr="008144BD">
        <w:rPr>
          <w:sz w:val="28"/>
          <w:szCs w:val="28"/>
        </w:rPr>
        <w:t>Під час заходу</w:t>
      </w:r>
      <w:r w:rsidR="004E3892">
        <w:t xml:space="preserve"> </w:t>
      </w:r>
      <w:r w:rsidR="004E3892" w:rsidRPr="008144BD">
        <w:rPr>
          <w:color w:val="000000"/>
          <w:sz w:val="28"/>
          <w:szCs w:val="28"/>
        </w:rPr>
        <w:t xml:space="preserve">учасники висадили алею з </w:t>
      </w:r>
      <w:r w:rsidR="004E3892" w:rsidRPr="00335CE7">
        <w:rPr>
          <w:color w:val="000000"/>
          <w:sz w:val="28"/>
          <w:szCs w:val="28"/>
        </w:rPr>
        <w:t>туй, яка стала символом майбутньої Перемоги України. Це не тільки символічний жест, але й обіцянка юних лісівників працювати над збереженням та розвитком нашого довкілля.</w:t>
      </w:r>
    </w:p>
    <w:p w:rsidR="004E3892" w:rsidRPr="00335CE7" w:rsidRDefault="004E3892" w:rsidP="004E3892">
      <w:pPr>
        <w:spacing w:after="0" w:line="240" w:lineRule="auto"/>
        <w:ind w:firstLine="567"/>
        <w:jc w:val="both"/>
        <w:rPr>
          <w:rFonts w:ascii="Times New Roman" w:hAnsi="Times New Roman" w:cs="Times New Roman"/>
          <w:bCs/>
          <w:color w:val="000000"/>
          <w:sz w:val="28"/>
          <w:szCs w:val="28"/>
        </w:rPr>
      </w:pPr>
      <w:r w:rsidRPr="00335CE7">
        <w:rPr>
          <w:rFonts w:ascii="Times New Roman" w:hAnsi="Times New Roman" w:cs="Times New Roman"/>
          <w:color w:val="000000"/>
          <w:sz w:val="28"/>
          <w:szCs w:val="28"/>
        </w:rPr>
        <w:t>Також  18 вересня 2023 року відбулося відкриття нового шкільного лісництва «</w:t>
      </w:r>
      <w:r w:rsidRPr="00335CE7">
        <w:rPr>
          <w:rFonts w:ascii="Times New Roman" w:hAnsi="Times New Roman" w:cs="Times New Roman"/>
          <w:color w:val="000000"/>
          <w:sz w:val="28"/>
          <w:szCs w:val="28"/>
          <w:lang w:val="en-US"/>
        </w:rPr>
        <w:t>Green</w:t>
      </w:r>
      <w:r w:rsidRPr="00335CE7">
        <w:rPr>
          <w:rFonts w:ascii="Times New Roman" w:hAnsi="Times New Roman" w:cs="Times New Roman"/>
          <w:color w:val="000000"/>
          <w:sz w:val="28"/>
          <w:szCs w:val="28"/>
        </w:rPr>
        <w:t xml:space="preserve"> </w:t>
      </w:r>
      <w:r w:rsidRPr="00335CE7">
        <w:rPr>
          <w:rFonts w:ascii="Times New Roman" w:hAnsi="Times New Roman" w:cs="Times New Roman"/>
          <w:color w:val="000000"/>
          <w:sz w:val="28"/>
          <w:szCs w:val="28"/>
          <w:lang w:val="en-US"/>
        </w:rPr>
        <w:t>Forest</w:t>
      </w:r>
      <w:r w:rsidRPr="00335CE7">
        <w:rPr>
          <w:rFonts w:ascii="Times New Roman" w:hAnsi="Times New Roman" w:cs="Times New Roman"/>
          <w:color w:val="000000"/>
          <w:sz w:val="28"/>
          <w:szCs w:val="28"/>
        </w:rPr>
        <w:t>» на базі Нововолинського ліцею №9 Нововолинської міської ради. Під час відкриття була підписана угода про співпрацю між Волинським обласним еколого-натуралістичним центром Волинської обласної ради, Нововолинським ліцеєм №9 Нововолинської міської ради та філією «Володимир-Волинське лісомисливське господарство» ДП «ЛІСИ УКРАЇНИ». Варто зазначити, що досить учні шкільних лісництв пов'язують своє професійне життя з лісовою галуззю. Таких випадків в області є чимало. А це найкращий показник того, що така діяльність не є даремною і приносить свої результати</w:t>
      </w:r>
    </w:p>
    <w:p w:rsidR="006924E2" w:rsidRPr="00CB4084" w:rsidRDefault="006924E2" w:rsidP="00CB4084">
      <w:pPr>
        <w:pStyle w:val="a3"/>
        <w:ind w:firstLine="567"/>
        <w:jc w:val="both"/>
        <w:rPr>
          <w:bCs/>
          <w:color w:val="000000"/>
          <w:sz w:val="28"/>
          <w:szCs w:val="28"/>
        </w:rPr>
      </w:pPr>
      <w:r w:rsidRPr="00335CE7">
        <w:rPr>
          <w:color w:val="000000"/>
          <w:sz w:val="28"/>
          <w:szCs w:val="28"/>
        </w:rPr>
        <w:t xml:space="preserve">Кращі учнівські лісництва Волинської області – Нуйнівського (керівник Бензерук Оксана Юріївна); </w:t>
      </w:r>
      <w:r w:rsidRPr="00335CE7">
        <w:rPr>
          <w:color w:val="000000"/>
          <w:sz w:val="28"/>
          <w:szCs w:val="28"/>
          <w:shd w:val="clear" w:color="auto" w:fill="FFFFFF"/>
        </w:rPr>
        <w:t>В'язівненського</w:t>
      </w:r>
      <w:r w:rsidRPr="00335CE7">
        <w:rPr>
          <w:color w:val="000000"/>
          <w:sz w:val="28"/>
          <w:szCs w:val="28"/>
        </w:rPr>
        <w:t xml:space="preserve"> (керівник Петрик Наталія Іванівна); Скулинське (керівник Савченко Світлана Миколаївна</w:t>
      </w:r>
      <w:r w:rsidRPr="00CB4084">
        <w:rPr>
          <w:color w:val="000000"/>
          <w:sz w:val="28"/>
          <w:szCs w:val="28"/>
        </w:rPr>
        <w:t>; Любешівське (керівник Шептур Людмила Степанівна); Замшанівське (керівник Курилюк Інні Петрівна); Колківського (керівник Калуш Наталія Віталіївна); Ратнівського (керівник Філіпчук Людмила Павлівна); Маневицьке (керівник Медведюк Ольга Миколаївна); Цуманське (керівник Федорова Світлана Анатоліївна).</w:t>
      </w:r>
    </w:p>
    <w:p w:rsidR="006924E2" w:rsidRDefault="006924E2" w:rsidP="00CB4084">
      <w:pPr>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color w:val="000000"/>
          <w:sz w:val="28"/>
          <w:szCs w:val="28"/>
        </w:rPr>
        <w:t>На базах окремих лісогосподарських підприємств обладнано кабінети шкільних лісництв задля створення оптимальних умов для проведення навчальних та практичних занять із лісового господарства, організації дослідницької роботи, здійснення допрофесійної підготовки юних лісівників, залучення їх до участі у Всеукраїнських конкурсах й операціях.  </w:t>
      </w:r>
    </w:p>
    <w:p w:rsidR="004E3892" w:rsidRDefault="004E3892" w:rsidP="004E3892">
      <w:pPr>
        <w:pStyle w:val="a3"/>
        <w:spacing w:line="276" w:lineRule="auto"/>
        <w:ind w:left="20" w:right="20" w:firstLine="720"/>
        <w:jc w:val="both"/>
        <w:rPr>
          <w:color w:val="000000"/>
          <w:sz w:val="28"/>
          <w:szCs w:val="28"/>
        </w:rPr>
      </w:pPr>
      <w:r>
        <w:rPr>
          <w:color w:val="000000"/>
          <w:sz w:val="28"/>
          <w:szCs w:val="28"/>
        </w:rPr>
        <w:t>Протягом 2023 року учнівськими лісництвами виконано наступну роботу:</w:t>
      </w:r>
    </w:p>
    <w:p w:rsidR="004E3892" w:rsidRDefault="004E3892" w:rsidP="004E3892">
      <w:pPr>
        <w:pStyle w:val="a3"/>
        <w:spacing w:line="276" w:lineRule="auto"/>
        <w:ind w:left="20" w:right="20" w:firstLine="720"/>
        <w:jc w:val="both"/>
        <w:rPr>
          <w:color w:val="000000"/>
          <w:sz w:val="28"/>
          <w:szCs w:val="28"/>
        </w:rPr>
      </w:pPr>
      <w:r>
        <w:rPr>
          <w:color w:val="000000"/>
          <w:sz w:val="28"/>
          <w:szCs w:val="28"/>
        </w:rPr>
        <w:t>- проведено трудові акції «Створюємо ліси разом», «Посади дерево»;</w:t>
      </w:r>
    </w:p>
    <w:p w:rsidR="004E3892" w:rsidRDefault="004E3892" w:rsidP="004E3892">
      <w:pPr>
        <w:pStyle w:val="a3"/>
        <w:spacing w:line="276" w:lineRule="auto"/>
        <w:ind w:left="20" w:right="20" w:firstLine="720"/>
        <w:jc w:val="both"/>
        <w:rPr>
          <w:color w:val="000000"/>
          <w:sz w:val="28"/>
          <w:szCs w:val="28"/>
        </w:rPr>
      </w:pPr>
      <w:r>
        <w:rPr>
          <w:color w:val="000000"/>
          <w:sz w:val="28"/>
          <w:szCs w:val="28"/>
        </w:rPr>
        <w:t>- проведені екологічні рейди «Чисті узбіччя»;</w:t>
      </w:r>
    </w:p>
    <w:p w:rsidR="004E3892" w:rsidRDefault="004E3892" w:rsidP="004E3892">
      <w:pPr>
        <w:pStyle w:val="a3"/>
        <w:spacing w:line="276" w:lineRule="auto"/>
        <w:ind w:left="20" w:right="20" w:firstLine="720"/>
        <w:jc w:val="both"/>
        <w:rPr>
          <w:color w:val="000000"/>
          <w:sz w:val="28"/>
          <w:szCs w:val="28"/>
        </w:rPr>
      </w:pPr>
      <w:r>
        <w:rPr>
          <w:color w:val="000000"/>
          <w:sz w:val="28"/>
          <w:szCs w:val="28"/>
        </w:rPr>
        <w:t>- провели агітаційну роботу та виготовили агітаційні листівки «Збережемо первоцвіти», «Ні – штучним квітами», «Не пали сухостій! Не губи життя»  та інші;</w:t>
      </w:r>
    </w:p>
    <w:p w:rsidR="004E3892" w:rsidRDefault="004E3892" w:rsidP="004E3892">
      <w:pPr>
        <w:pStyle w:val="a3"/>
        <w:spacing w:line="276" w:lineRule="auto"/>
        <w:ind w:left="20" w:right="20" w:firstLine="720"/>
        <w:jc w:val="both"/>
        <w:rPr>
          <w:color w:val="000000"/>
          <w:sz w:val="28"/>
          <w:szCs w:val="28"/>
        </w:rPr>
      </w:pPr>
      <w:r>
        <w:rPr>
          <w:color w:val="000000"/>
          <w:sz w:val="28"/>
          <w:szCs w:val="28"/>
        </w:rPr>
        <w:t>- робота у розсадниках;</w:t>
      </w:r>
    </w:p>
    <w:p w:rsidR="004E3892" w:rsidRDefault="004E3892" w:rsidP="004E3892">
      <w:pPr>
        <w:pStyle w:val="a3"/>
        <w:spacing w:line="276" w:lineRule="auto"/>
        <w:ind w:left="20" w:right="20" w:firstLine="720"/>
        <w:jc w:val="both"/>
        <w:rPr>
          <w:color w:val="000000"/>
          <w:sz w:val="28"/>
          <w:szCs w:val="28"/>
        </w:rPr>
      </w:pPr>
      <w:r>
        <w:rPr>
          <w:color w:val="000000"/>
          <w:sz w:val="28"/>
          <w:szCs w:val="28"/>
        </w:rPr>
        <w:t>- розвішування на деревах шпаківень та годівниць;</w:t>
      </w:r>
    </w:p>
    <w:p w:rsidR="004E3892" w:rsidRDefault="004E3892" w:rsidP="004E3892">
      <w:pPr>
        <w:pStyle w:val="a3"/>
        <w:spacing w:line="276" w:lineRule="auto"/>
        <w:ind w:left="20" w:right="20" w:firstLine="720"/>
        <w:jc w:val="both"/>
        <w:rPr>
          <w:color w:val="000000"/>
          <w:sz w:val="28"/>
          <w:szCs w:val="28"/>
        </w:rPr>
      </w:pPr>
      <w:r>
        <w:rPr>
          <w:color w:val="000000"/>
          <w:sz w:val="28"/>
          <w:szCs w:val="28"/>
        </w:rPr>
        <w:t>- операція «Розчисти джерело»;</w:t>
      </w:r>
    </w:p>
    <w:p w:rsidR="004E3892" w:rsidRDefault="004E3892" w:rsidP="004E3892">
      <w:pPr>
        <w:pStyle w:val="a3"/>
        <w:spacing w:line="276" w:lineRule="auto"/>
        <w:ind w:left="20" w:right="20" w:firstLine="720"/>
        <w:jc w:val="both"/>
        <w:rPr>
          <w:color w:val="000000"/>
          <w:sz w:val="28"/>
          <w:szCs w:val="28"/>
        </w:rPr>
      </w:pPr>
      <w:r>
        <w:rPr>
          <w:color w:val="000000"/>
          <w:sz w:val="28"/>
          <w:szCs w:val="28"/>
        </w:rPr>
        <w:lastRenderedPageBreak/>
        <w:t>- екологічне свято «День Землі»</w:t>
      </w:r>
    </w:p>
    <w:p w:rsidR="004E3892" w:rsidRDefault="004E3892" w:rsidP="004E3892">
      <w:pPr>
        <w:pStyle w:val="a3"/>
        <w:spacing w:line="276" w:lineRule="auto"/>
        <w:ind w:left="20" w:right="20" w:firstLine="720"/>
        <w:jc w:val="both"/>
        <w:rPr>
          <w:color w:val="000000"/>
          <w:sz w:val="28"/>
          <w:szCs w:val="28"/>
        </w:rPr>
      </w:pPr>
      <w:r>
        <w:rPr>
          <w:color w:val="000000"/>
          <w:sz w:val="28"/>
          <w:szCs w:val="28"/>
        </w:rPr>
        <w:t>- долучалися до проектів «Первоцвіти», «Віримо. Діємо!» , «Окопна свічка для воїна»;</w:t>
      </w:r>
    </w:p>
    <w:p w:rsidR="004E3892" w:rsidRDefault="004E3892" w:rsidP="004E3892">
      <w:pPr>
        <w:pStyle w:val="a3"/>
        <w:spacing w:line="276" w:lineRule="auto"/>
        <w:ind w:left="20" w:right="20" w:firstLine="720"/>
        <w:jc w:val="both"/>
        <w:rPr>
          <w:color w:val="000000"/>
          <w:sz w:val="28"/>
          <w:szCs w:val="28"/>
        </w:rPr>
      </w:pPr>
      <w:r>
        <w:rPr>
          <w:color w:val="000000"/>
          <w:sz w:val="28"/>
          <w:szCs w:val="28"/>
        </w:rPr>
        <w:t xml:space="preserve">- участь у профорієнтаційних зустрічах. </w:t>
      </w:r>
    </w:p>
    <w:p w:rsidR="004E3892" w:rsidRPr="00CB4084" w:rsidRDefault="004E3892" w:rsidP="004E3892">
      <w:pPr>
        <w:pStyle w:val="a3"/>
        <w:spacing w:line="276" w:lineRule="auto"/>
        <w:ind w:left="20" w:right="20" w:firstLine="720"/>
        <w:jc w:val="both"/>
        <w:rPr>
          <w:color w:val="000000"/>
          <w:sz w:val="28"/>
          <w:szCs w:val="28"/>
        </w:rPr>
      </w:pPr>
      <w:r>
        <w:rPr>
          <w:color w:val="000000"/>
          <w:sz w:val="28"/>
          <w:szCs w:val="28"/>
        </w:rPr>
        <w:t xml:space="preserve">У рамках виконання екологічної ініціативи Президента «Зелена країна» Волинським обласним еколого-натуралістичним центром Волинської обласної ради спільно з Волинською обласною організацією Товариства лісівників України з членами учнівських лісництв було проведено цикл заходів до Міжнародного дня лісу, а саме: </w:t>
      </w:r>
      <w:r>
        <w:rPr>
          <w:color w:val="000000"/>
          <w:sz w:val="28"/>
          <w:szCs w:val="28"/>
          <w:lang w:val="en-US"/>
        </w:rPr>
        <w:t>online</w:t>
      </w:r>
      <w:r w:rsidRPr="00332247">
        <w:rPr>
          <w:color w:val="000000"/>
          <w:sz w:val="28"/>
          <w:szCs w:val="28"/>
        </w:rPr>
        <w:t xml:space="preserve"> </w:t>
      </w:r>
      <w:r>
        <w:rPr>
          <w:color w:val="000000"/>
          <w:sz w:val="28"/>
          <w:szCs w:val="28"/>
        </w:rPr>
        <w:t>конференція «Традиції та інновації у лісовідновленні»; на базі Колодяжненської територіальної громади проведено екологічний івент, який включав майстер-класи, інфо-коучинг, тренінг та посадку хвойних дерев;  екологічний квест «Лісове меморі».</w:t>
      </w:r>
    </w:p>
    <w:p w:rsidR="006924E2" w:rsidRPr="00CB4084" w:rsidRDefault="006924E2" w:rsidP="00CB4084">
      <w:pPr>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color w:val="000000"/>
          <w:sz w:val="28"/>
          <w:szCs w:val="28"/>
        </w:rPr>
        <w:t>Платформа відділу екології ВОЕНЦ в області налічує:</w:t>
      </w:r>
    </w:p>
    <w:p w:rsidR="006924E2" w:rsidRPr="00CB4084" w:rsidRDefault="006924E2" w:rsidP="00CB4084">
      <w:pPr>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color w:val="000000"/>
          <w:sz w:val="28"/>
          <w:szCs w:val="28"/>
        </w:rPr>
        <w:t>агітбригади – 89</w:t>
      </w:r>
    </w:p>
    <w:p w:rsidR="006924E2" w:rsidRPr="00CB4084" w:rsidRDefault="006924E2" w:rsidP="00CB4084">
      <w:pPr>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color w:val="000000"/>
          <w:sz w:val="28"/>
          <w:szCs w:val="28"/>
        </w:rPr>
        <w:t>екологічні стежки – 42</w:t>
      </w:r>
    </w:p>
    <w:p w:rsidR="006924E2" w:rsidRPr="00CB4084" w:rsidRDefault="006924E2" w:rsidP="00CB4084">
      <w:pPr>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color w:val="000000"/>
          <w:sz w:val="28"/>
          <w:szCs w:val="28"/>
        </w:rPr>
        <w:t xml:space="preserve">школи екологічного виховання – </w:t>
      </w:r>
      <w:r w:rsidR="00EE337A">
        <w:rPr>
          <w:rFonts w:ascii="Times New Roman" w:hAnsi="Times New Roman" w:cs="Times New Roman"/>
          <w:color w:val="000000"/>
          <w:sz w:val="28"/>
          <w:szCs w:val="28"/>
        </w:rPr>
        <w:t>9</w:t>
      </w:r>
    </w:p>
    <w:p w:rsidR="006924E2" w:rsidRPr="00CB4084" w:rsidRDefault="006924E2" w:rsidP="00CB4084">
      <w:pPr>
        <w:spacing w:after="0" w:line="240" w:lineRule="auto"/>
        <w:ind w:firstLine="567"/>
        <w:jc w:val="both"/>
        <w:rPr>
          <w:rFonts w:ascii="Times New Roman" w:hAnsi="Times New Roman" w:cs="Times New Roman"/>
          <w:color w:val="000000"/>
          <w:sz w:val="28"/>
          <w:szCs w:val="28"/>
        </w:rPr>
      </w:pPr>
      <w:r w:rsidRPr="004E3892">
        <w:rPr>
          <w:rFonts w:ascii="Times New Roman" w:hAnsi="Times New Roman" w:cs="Times New Roman"/>
          <w:sz w:val="28"/>
          <w:szCs w:val="28"/>
        </w:rPr>
        <w:t>На базі Центру створено рейтинг-банк обдарованих дітей.</w:t>
      </w:r>
      <w:r w:rsidRPr="00CB4084">
        <w:rPr>
          <w:rFonts w:ascii="Times New Roman" w:hAnsi="Times New Roman" w:cs="Times New Roman"/>
          <w:color w:val="000000"/>
          <w:sz w:val="28"/>
          <w:szCs w:val="28"/>
        </w:rPr>
        <w:t xml:space="preserve"> Для отримання рейтингового списку інтелектуальних досліджень учнівської молоді розроблені інструментальні засоби візуалізації актуальних даних за кожним із учнів та відповідний алгоритм обрахунку їх рейтингових балів.</w:t>
      </w:r>
    </w:p>
    <w:p w:rsidR="006924E2" w:rsidRPr="00CB4084" w:rsidRDefault="0031211B" w:rsidP="00CB4084">
      <w:pPr>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До масових заходів екологічного спрямування  з</w:t>
      </w:r>
      <w:r w:rsidR="00616954">
        <w:rPr>
          <w:rFonts w:ascii="Times New Roman" w:hAnsi="Times New Roman" w:cs="Times New Roman"/>
          <w:bCs/>
          <w:color w:val="000000"/>
          <w:sz w:val="28"/>
          <w:szCs w:val="28"/>
        </w:rPr>
        <w:t xml:space="preserve">алучено </w:t>
      </w:r>
      <w:r>
        <w:rPr>
          <w:rFonts w:ascii="Times New Roman" w:hAnsi="Times New Roman" w:cs="Times New Roman"/>
          <w:bCs/>
          <w:color w:val="000000"/>
          <w:sz w:val="28"/>
          <w:szCs w:val="28"/>
        </w:rPr>
        <w:t xml:space="preserve"> </w:t>
      </w:r>
      <w:r w:rsidRPr="00743ED7">
        <w:rPr>
          <w:rFonts w:ascii="Times New Roman" w:hAnsi="Times New Roman" w:cs="Times New Roman"/>
          <w:b/>
          <w:bCs/>
          <w:color w:val="000000"/>
          <w:sz w:val="28"/>
          <w:szCs w:val="28"/>
        </w:rPr>
        <w:t>1</w:t>
      </w:r>
      <w:r w:rsidR="000F1B22">
        <w:rPr>
          <w:rFonts w:ascii="Times New Roman" w:hAnsi="Times New Roman" w:cs="Times New Roman"/>
          <w:b/>
          <w:bCs/>
          <w:color w:val="000000"/>
          <w:sz w:val="28"/>
          <w:szCs w:val="28"/>
        </w:rPr>
        <w:t>500</w:t>
      </w:r>
      <w:r w:rsidRPr="00743ED7">
        <w:rPr>
          <w:rFonts w:ascii="Times New Roman" w:hAnsi="Times New Roman" w:cs="Times New Roman"/>
          <w:b/>
          <w:bCs/>
          <w:color w:val="000000"/>
          <w:sz w:val="28"/>
          <w:szCs w:val="28"/>
        </w:rPr>
        <w:t xml:space="preserve"> дітей</w:t>
      </w:r>
      <w:r w:rsidR="00616954">
        <w:rPr>
          <w:rFonts w:ascii="Times New Roman" w:hAnsi="Times New Roman" w:cs="Times New Roman"/>
          <w:bCs/>
          <w:color w:val="000000"/>
          <w:sz w:val="28"/>
          <w:szCs w:val="28"/>
        </w:rPr>
        <w:t>.</w:t>
      </w:r>
    </w:p>
    <w:p w:rsidR="006924E2" w:rsidRPr="00CB4084" w:rsidRDefault="00CC5193" w:rsidP="00CB4084">
      <w:pPr>
        <w:tabs>
          <w:tab w:val="left" w:pos="720"/>
        </w:tabs>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При</w:t>
      </w:r>
      <w:r w:rsidR="006924E2" w:rsidRPr="00CB4084">
        <w:rPr>
          <w:rFonts w:ascii="Times New Roman" w:hAnsi="Times New Roman" w:cs="Times New Roman"/>
          <w:bCs/>
          <w:color w:val="000000"/>
          <w:sz w:val="28"/>
          <w:szCs w:val="28"/>
        </w:rPr>
        <w:t xml:space="preserve"> Волинському обласному еколого-натуралістичному центрі</w:t>
      </w:r>
      <w:r w:rsidR="00CB4084">
        <w:rPr>
          <w:rFonts w:ascii="Times New Roman" w:hAnsi="Times New Roman" w:cs="Times New Roman"/>
          <w:bCs/>
          <w:color w:val="000000"/>
          <w:sz w:val="28"/>
          <w:szCs w:val="28"/>
        </w:rPr>
        <w:t xml:space="preserve"> активно працює обласний осеред</w:t>
      </w:r>
      <w:r w:rsidR="006924E2" w:rsidRPr="00CB4084">
        <w:rPr>
          <w:rFonts w:ascii="Times New Roman" w:hAnsi="Times New Roman" w:cs="Times New Roman"/>
          <w:bCs/>
          <w:color w:val="000000"/>
          <w:sz w:val="28"/>
          <w:szCs w:val="28"/>
        </w:rPr>
        <w:t>ок Всеукраїнської дитячої спілки «Дитячий екологічний парламент». У травні 2023 року відбувся зліт обласного осередку Всеукраїнської дитячої  спілки</w:t>
      </w:r>
      <w:r w:rsidR="006924E2" w:rsidRPr="00CB4084">
        <w:rPr>
          <w:rStyle w:val="apple-converted-space"/>
          <w:rFonts w:ascii="Times New Roman" w:hAnsi="Times New Roman" w:cs="Times New Roman"/>
          <w:bCs/>
          <w:color w:val="000000"/>
          <w:sz w:val="28"/>
          <w:szCs w:val="28"/>
          <w:lang w:val="en-US"/>
        </w:rPr>
        <w:t> </w:t>
      </w:r>
      <w:r w:rsidR="006924E2" w:rsidRPr="00CB4084">
        <w:rPr>
          <w:rStyle w:val="apple-converted-space"/>
          <w:rFonts w:ascii="Times New Roman" w:hAnsi="Times New Roman" w:cs="Times New Roman"/>
          <w:bCs/>
          <w:color w:val="000000"/>
          <w:sz w:val="28"/>
          <w:szCs w:val="28"/>
        </w:rPr>
        <w:t xml:space="preserve"> </w:t>
      </w:r>
      <w:r w:rsidR="006924E2" w:rsidRPr="00CB4084">
        <w:rPr>
          <w:rStyle w:val="a5"/>
          <w:b w:val="0"/>
          <w:color w:val="000000"/>
          <w:sz w:val="28"/>
          <w:szCs w:val="28"/>
        </w:rPr>
        <w:t>«Дитячий  екологічний  парламент»</w:t>
      </w:r>
      <w:r w:rsidR="006924E2" w:rsidRPr="00CB4084">
        <w:rPr>
          <w:rFonts w:ascii="Times New Roman" w:hAnsi="Times New Roman" w:cs="Times New Roman"/>
          <w:bCs/>
          <w:color w:val="000000"/>
          <w:sz w:val="28"/>
          <w:szCs w:val="28"/>
        </w:rPr>
        <w:t xml:space="preserve">.  У заході  взяло  участь </w:t>
      </w:r>
      <w:r w:rsidR="006924E2" w:rsidRPr="00335CE7">
        <w:rPr>
          <w:rFonts w:ascii="Times New Roman" w:hAnsi="Times New Roman" w:cs="Times New Roman"/>
          <w:b/>
          <w:bCs/>
          <w:color w:val="000000"/>
          <w:sz w:val="28"/>
          <w:szCs w:val="28"/>
        </w:rPr>
        <w:t>25</w:t>
      </w:r>
      <w:r w:rsidR="006924E2" w:rsidRPr="00CB4084">
        <w:rPr>
          <w:rFonts w:ascii="Times New Roman" w:hAnsi="Times New Roman" w:cs="Times New Roman"/>
          <w:bCs/>
          <w:color w:val="000000"/>
          <w:sz w:val="28"/>
          <w:szCs w:val="28"/>
        </w:rPr>
        <w:t xml:space="preserve"> осередків учнівського самоврядування із  міських та сільських і селищних</w:t>
      </w:r>
      <w:r w:rsidR="000C5904" w:rsidRPr="00CB4084">
        <w:rPr>
          <w:rFonts w:ascii="Times New Roman" w:hAnsi="Times New Roman" w:cs="Times New Roman"/>
          <w:bCs/>
          <w:color w:val="000000"/>
          <w:sz w:val="28"/>
          <w:szCs w:val="28"/>
        </w:rPr>
        <w:t xml:space="preserve"> територіальних громад області</w:t>
      </w:r>
      <w:r w:rsidR="006924E2" w:rsidRPr="00CB4084">
        <w:rPr>
          <w:rFonts w:ascii="Times New Roman" w:hAnsi="Times New Roman" w:cs="Times New Roman"/>
          <w:color w:val="000000"/>
          <w:sz w:val="28"/>
          <w:szCs w:val="28"/>
        </w:rPr>
        <w:t xml:space="preserve">. </w:t>
      </w:r>
    </w:p>
    <w:p w:rsidR="009E6CB1" w:rsidRDefault="00BF2F7D" w:rsidP="00CB4084">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 xml:space="preserve">Робота з обдарованою молоддю передбачає навчання у секціях обласної МАН,  які працюють при Волинському обласному еколого-натуралістичному центрі. Учні–члени МАН – автори цікавих досліджень, експериментів, винаходів, учасники Всеукраїнських олімпіад, конкурсів, виставок. У  2023 році навчанням охоплено </w:t>
      </w:r>
      <w:r w:rsidRPr="00335CE7">
        <w:rPr>
          <w:rFonts w:ascii="Times New Roman" w:hAnsi="Times New Roman" w:cs="Times New Roman"/>
          <w:b/>
          <w:bCs/>
          <w:color w:val="000000"/>
          <w:sz w:val="28"/>
          <w:szCs w:val="28"/>
        </w:rPr>
        <w:t>29</w:t>
      </w:r>
      <w:r w:rsidRPr="00CB4084">
        <w:rPr>
          <w:rFonts w:ascii="Times New Roman" w:hAnsi="Times New Roman" w:cs="Times New Roman"/>
          <w:bCs/>
          <w:color w:val="000000"/>
          <w:sz w:val="28"/>
          <w:szCs w:val="28"/>
        </w:rPr>
        <w:t xml:space="preserve"> слухачів, з них: у секціях   «Охорона довкілля та раціональне природокористування» - 15, «Ботаніка»-10, «Агрономія»-4</w:t>
      </w:r>
      <w:r w:rsidR="000C5904" w:rsidRPr="00CB4084">
        <w:rPr>
          <w:rFonts w:ascii="Times New Roman" w:hAnsi="Times New Roman" w:cs="Times New Roman"/>
          <w:bCs/>
          <w:color w:val="000000"/>
          <w:sz w:val="28"/>
          <w:szCs w:val="28"/>
        </w:rPr>
        <w:t>.</w:t>
      </w:r>
    </w:p>
    <w:p w:rsidR="009E6CB1" w:rsidRDefault="009E6CB1" w:rsidP="00C4483A">
      <w:pPr>
        <w:spacing w:after="0"/>
        <w:ind w:firstLine="709"/>
        <w:jc w:val="both"/>
        <w:rPr>
          <w:rFonts w:ascii="Times New Roman" w:hAnsi="Times New Roman" w:cs="Times New Roman"/>
          <w:sz w:val="28"/>
          <w:szCs w:val="28"/>
        </w:rPr>
      </w:pPr>
      <w:r w:rsidRPr="00D81E22">
        <w:rPr>
          <w:rFonts w:ascii="Times New Roman" w:hAnsi="Times New Roman" w:cs="Times New Roman"/>
          <w:sz w:val="28"/>
          <w:szCs w:val="28"/>
        </w:rPr>
        <w:t>Відділом організаційно-масової роботи за 2023 рік було проведено низку тематичних  обласних заходів. Напрямок роботи був зосереджений на національно-патріотичному вихованні гуртківців закладу та розви</w:t>
      </w:r>
      <w:r>
        <w:rPr>
          <w:rFonts w:ascii="Times New Roman" w:hAnsi="Times New Roman" w:cs="Times New Roman"/>
          <w:sz w:val="28"/>
          <w:szCs w:val="28"/>
        </w:rPr>
        <w:t>тку комунікативних та творчих компетентностей.</w:t>
      </w:r>
    </w:p>
    <w:p w:rsidR="009E6CB1" w:rsidRPr="00565410" w:rsidRDefault="001E2821" w:rsidP="00C4483A">
      <w:pPr>
        <w:spacing w:after="0"/>
        <w:ind w:firstLine="709"/>
        <w:jc w:val="both"/>
        <w:rPr>
          <w:rFonts w:ascii="Times New Roman" w:hAnsi="Times New Roman" w:cs="Times New Roman"/>
          <w:sz w:val="28"/>
          <w:szCs w:val="28"/>
        </w:rPr>
      </w:pPr>
      <w:r>
        <w:rPr>
          <w:rFonts w:ascii="Times New Roman" w:hAnsi="Times New Roman" w:cs="Times New Roman"/>
          <w:sz w:val="28"/>
          <w:szCs w:val="28"/>
        </w:rPr>
        <w:t>Метою організаційної</w:t>
      </w:r>
      <w:r w:rsidR="009E6CB1" w:rsidRPr="0003122D">
        <w:rPr>
          <w:rFonts w:ascii="Times New Roman" w:hAnsi="Times New Roman" w:cs="Times New Roman"/>
          <w:sz w:val="28"/>
          <w:szCs w:val="28"/>
        </w:rPr>
        <w:t xml:space="preserve"> роботи відділу стало відродження культурної спадщини, народних ремесел та  </w:t>
      </w:r>
      <w:r w:rsidR="00EB712C">
        <w:rPr>
          <w:rFonts w:ascii="Times New Roman" w:hAnsi="Times New Roman" w:cs="Times New Roman"/>
          <w:sz w:val="28"/>
          <w:szCs w:val="28"/>
        </w:rPr>
        <w:t xml:space="preserve">розвиток акторських </w:t>
      </w:r>
      <w:r w:rsidR="009E6CB1" w:rsidRPr="0003122D">
        <w:rPr>
          <w:rFonts w:ascii="Times New Roman" w:hAnsi="Times New Roman" w:cs="Times New Roman"/>
          <w:sz w:val="28"/>
          <w:szCs w:val="28"/>
        </w:rPr>
        <w:t xml:space="preserve"> </w:t>
      </w:r>
      <w:r w:rsidR="009E6CB1">
        <w:rPr>
          <w:rFonts w:ascii="Times New Roman" w:hAnsi="Times New Roman" w:cs="Times New Roman"/>
          <w:sz w:val="28"/>
          <w:szCs w:val="28"/>
        </w:rPr>
        <w:t>здібностей</w:t>
      </w:r>
      <w:r w:rsidR="009E6CB1" w:rsidRPr="0003122D">
        <w:rPr>
          <w:rFonts w:ascii="Times New Roman" w:hAnsi="Times New Roman" w:cs="Times New Roman"/>
          <w:sz w:val="28"/>
          <w:szCs w:val="28"/>
        </w:rPr>
        <w:t xml:space="preserve">. </w:t>
      </w:r>
      <w:r w:rsidR="009E6CB1" w:rsidRPr="006B1D88">
        <w:rPr>
          <w:rFonts w:ascii="Times New Roman" w:hAnsi="Times New Roman" w:cs="Times New Roman"/>
          <w:sz w:val="28"/>
          <w:szCs w:val="28"/>
        </w:rPr>
        <w:t>Створен</w:t>
      </w:r>
      <w:r w:rsidR="00963AAB">
        <w:rPr>
          <w:rFonts w:ascii="Times New Roman" w:hAnsi="Times New Roman" w:cs="Times New Roman"/>
          <w:sz w:val="28"/>
          <w:szCs w:val="28"/>
        </w:rPr>
        <w:t>о нове відділення очної</w:t>
      </w:r>
      <w:r w:rsidR="009E6CB1" w:rsidRPr="006B1D88">
        <w:rPr>
          <w:rFonts w:ascii="Times New Roman" w:hAnsi="Times New Roman" w:cs="Times New Roman"/>
          <w:sz w:val="28"/>
          <w:szCs w:val="28"/>
        </w:rPr>
        <w:t xml:space="preserve"> Природнич</w:t>
      </w:r>
      <w:r w:rsidR="00963AAB">
        <w:rPr>
          <w:rFonts w:ascii="Times New Roman" w:hAnsi="Times New Roman" w:cs="Times New Roman"/>
          <w:sz w:val="28"/>
          <w:szCs w:val="28"/>
        </w:rPr>
        <w:t>ої</w:t>
      </w:r>
      <w:r w:rsidR="009E6CB1" w:rsidRPr="006B1D88">
        <w:rPr>
          <w:rFonts w:ascii="Times New Roman" w:hAnsi="Times New Roman" w:cs="Times New Roman"/>
          <w:sz w:val="28"/>
          <w:szCs w:val="28"/>
        </w:rPr>
        <w:t xml:space="preserve"> школ</w:t>
      </w:r>
      <w:r w:rsidR="00963AAB">
        <w:rPr>
          <w:rFonts w:ascii="Times New Roman" w:hAnsi="Times New Roman" w:cs="Times New Roman"/>
          <w:sz w:val="28"/>
          <w:szCs w:val="28"/>
        </w:rPr>
        <w:t>и</w:t>
      </w:r>
      <w:r w:rsidR="009E6CB1" w:rsidRPr="006B1D88">
        <w:rPr>
          <w:rFonts w:ascii="Times New Roman" w:hAnsi="Times New Roman" w:cs="Times New Roman"/>
          <w:sz w:val="28"/>
          <w:szCs w:val="28"/>
        </w:rPr>
        <w:t xml:space="preserve"> «Художня кераміка», де діти мають змогу проявити себе у роботі з глиною, створювати автентичні традиційні вироби культурного та повсякденного вжитку, сучасні зразки керамічних виробів. </w:t>
      </w:r>
      <w:r w:rsidR="004C4CD2">
        <w:rPr>
          <w:rFonts w:ascii="Times New Roman" w:hAnsi="Times New Roman" w:cs="Times New Roman"/>
          <w:sz w:val="28"/>
          <w:szCs w:val="28"/>
        </w:rPr>
        <w:t>За</w:t>
      </w:r>
      <w:r w:rsidR="009E6CB1" w:rsidRPr="00D81E22">
        <w:rPr>
          <w:rFonts w:ascii="Times New Roman" w:hAnsi="Times New Roman" w:cs="Times New Roman"/>
          <w:sz w:val="28"/>
          <w:szCs w:val="28"/>
        </w:rPr>
        <w:t xml:space="preserve">для відродження пасхальних традицій був проведений конкурс </w:t>
      </w:r>
      <w:r w:rsidR="009E6CB1" w:rsidRPr="00D81E22">
        <w:rPr>
          <w:rFonts w:ascii="Times New Roman" w:hAnsi="Times New Roman" w:cs="Times New Roman"/>
          <w:sz w:val="28"/>
          <w:szCs w:val="28"/>
        </w:rPr>
        <w:lastRenderedPageBreak/>
        <w:t xml:space="preserve">«Великодній сувенір», в якому взяли участь більше </w:t>
      </w:r>
      <w:r w:rsidR="009E6CB1" w:rsidRPr="00C51385">
        <w:rPr>
          <w:rFonts w:ascii="Times New Roman" w:hAnsi="Times New Roman" w:cs="Times New Roman"/>
          <w:b/>
          <w:sz w:val="28"/>
          <w:szCs w:val="28"/>
        </w:rPr>
        <w:t xml:space="preserve">150 </w:t>
      </w:r>
      <w:r w:rsidR="009E6CB1" w:rsidRPr="00565410">
        <w:rPr>
          <w:rFonts w:ascii="Times New Roman" w:hAnsi="Times New Roman" w:cs="Times New Roman"/>
          <w:sz w:val="28"/>
          <w:szCs w:val="28"/>
        </w:rPr>
        <w:t>дітей з</w:t>
      </w:r>
      <w:r w:rsidR="009E6CB1" w:rsidRPr="00C51385">
        <w:rPr>
          <w:rFonts w:ascii="Times New Roman" w:hAnsi="Times New Roman" w:cs="Times New Roman"/>
          <w:b/>
          <w:sz w:val="28"/>
          <w:szCs w:val="28"/>
        </w:rPr>
        <w:t xml:space="preserve"> 27 </w:t>
      </w:r>
      <w:r w:rsidR="009E6CB1" w:rsidRPr="00565410">
        <w:rPr>
          <w:rFonts w:ascii="Times New Roman" w:hAnsi="Times New Roman" w:cs="Times New Roman"/>
          <w:sz w:val="28"/>
          <w:szCs w:val="28"/>
        </w:rPr>
        <w:t xml:space="preserve">громад області. </w:t>
      </w:r>
    </w:p>
    <w:p w:rsidR="009E6CB1" w:rsidRPr="00565410" w:rsidRDefault="009E6CB1" w:rsidP="0014667F">
      <w:pPr>
        <w:spacing w:after="0"/>
        <w:ind w:firstLine="709"/>
        <w:jc w:val="both"/>
        <w:rPr>
          <w:rFonts w:ascii="Times New Roman" w:hAnsi="Times New Roman" w:cs="Times New Roman"/>
          <w:sz w:val="28"/>
          <w:szCs w:val="28"/>
        </w:rPr>
      </w:pPr>
      <w:r w:rsidRPr="0003122D">
        <w:rPr>
          <w:rFonts w:ascii="Times New Roman" w:hAnsi="Times New Roman" w:cs="Times New Roman"/>
          <w:sz w:val="28"/>
          <w:szCs w:val="28"/>
        </w:rPr>
        <w:t xml:space="preserve">Відділ </w:t>
      </w:r>
      <w:r w:rsidR="0014667F">
        <w:rPr>
          <w:rFonts w:ascii="Times New Roman" w:hAnsi="Times New Roman" w:cs="Times New Roman"/>
          <w:sz w:val="28"/>
          <w:szCs w:val="28"/>
        </w:rPr>
        <w:t xml:space="preserve">організаційно-масової роботи </w:t>
      </w:r>
      <w:r w:rsidRPr="0003122D">
        <w:rPr>
          <w:rFonts w:ascii="Times New Roman" w:hAnsi="Times New Roman" w:cs="Times New Roman"/>
          <w:sz w:val="28"/>
          <w:szCs w:val="28"/>
        </w:rPr>
        <w:t>розширив базу театрального лялькового театру</w:t>
      </w:r>
      <w:r w:rsidR="0014667F">
        <w:rPr>
          <w:rFonts w:ascii="Times New Roman" w:hAnsi="Times New Roman" w:cs="Times New Roman"/>
          <w:sz w:val="28"/>
          <w:szCs w:val="28"/>
        </w:rPr>
        <w:t>;</w:t>
      </w:r>
      <w:r w:rsidRPr="0003122D">
        <w:rPr>
          <w:rFonts w:ascii="Times New Roman" w:hAnsi="Times New Roman" w:cs="Times New Roman"/>
          <w:sz w:val="28"/>
          <w:szCs w:val="28"/>
        </w:rPr>
        <w:t xml:space="preserve"> тематикою </w:t>
      </w:r>
      <w:r w:rsidR="0014667F">
        <w:rPr>
          <w:rFonts w:ascii="Times New Roman" w:hAnsi="Times New Roman" w:cs="Times New Roman"/>
          <w:sz w:val="28"/>
          <w:szCs w:val="28"/>
        </w:rPr>
        <w:t xml:space="preserve">вистав </w:t>
      </w:r>
      <w:r w:rsidRPr="0003122D">
        <w:rPr>
          <w:rFonts w:ascii="Times New Roman" w:hAnsi="Times New Roman" w:cs="Times New Roman"/>
          <w:sz w:val="28"/>
          <w:szCs w:val="28"/>
        </w:rPr>
        <w:t xml:space="preserve">є висвітлення </w:t>
      </w:r>
      <w:r w:rsidR="0014667F">
        <w:rPr>
          <w:rFonts w:ascii="Times New Roman" w:hAnsi="Times New Roman" w:cs="Times New Roman"/>
          <w:sz w:val="28"/>
          <w:szCs w:val="28"/>
        </w:rPr>
        <w:t xml:space="preserve">різноманітних проблем </w:t>
      </w:r>
      <w:r w:rsidRPr="0003122D">
        <w:rPr>
          <w:rFonts w:ascii="Times New Roman" w:hAnsi="Times New Roman" w:cs="Times New Roman"/>
          <w:sz w:val="28"/>
          <w:szCs w:val="28"/>
        </w:rPr>
        <w:t>екологічн</w:t>
      </w:r>
      <w:r w:rsidR="0014667F">
        <w:rPr>
          <w:rFonts w:ascii="Times New Roman" w:hAnsi="Times New Roman" w:cs="Times New Roman"/>
          <w:sz w:val="28"/>
          <w:szCs w:val="28"/>
        </w:rPr>
        <w:t>ого</w:t>
      </w:r>
      <w:r w:rsidRPr="0003122D">
        <w:rPr>
          <w:rFonts w:ascii="Times New Roman" w:hAnsi="Times New Roman" w:cs="Times New Roman"/>
          <w:sz w:val="28"/>
          <w:szCs w:val="28"/>
        </w:rPr>
        <w:t xml:space="preserve"> </w:t>
      </w:r>
      <w:r w:rsidR="0014667F">
        <w:rPr>
          <w:rFonts w:ascii="Times New Roman" w:hAnsi="Times New Roman" w:cs="Times New Roman"/>
          <w:sz w:val="28"/>
          <w:szCs w:val="28"/>
        </w:rPr>
        <w:t>спрямування</w:t>
      </w:r>
      <w:r w:rsidRPr="0003122D">
        <w:rPr>
          <w:rFonts w:ascii="Times New Roman" w:hAnsi="Times New Roman" w:cs="Times New Roman"/>
          <w:sz w:val="28"/>
          <w:szCs w:val="28"/>
        </w:rPr>
        <w:t>.</w:t>
      </w:r>
      <w:r>
        <w:rPr>
          <w:rFonts w:ascii="Times New Roman" w:hAnsi="Times New Roman" w:cs="Times New Roman"/>
          <w:sz w:val="28"/>
          <w:szCs w:val="28"/>
        </w:rPr>
        <w:t xml:space="preserve"> Загалом за </w:t>
      </w:r>
      <w:r w:rsidR="003A46E0">
        <w:rPr>
          <w:rFonts w:ascii="Times New Roman" w:hAnsi="Times New Roman" w:cs="Times New Roman"/>
          <w:sz w:val="28"/>
          <w:szCs w:val="28"/>
        </w:rPr>
        <w:t>2023</w:t>
      </w:r>
      <w:r>
        <w:rPr>
          <w:rFonts w:ascii="Times New Roman" w:hAnsi="Times New Roman" w:cs="Times New Roman"/>
          <w:sz w:val="28"/>
          <w:szCs w:val="28"/>
        </w:rPr>
        <w:t xml:space="preserve"> рік проведено </w:t>
      </w:r>
      <w:r w:rsidR="003A46E0" w:rsidRPr="00C51385">
        <w:rPr>
          <w:rFonts w:ascii="Times New Roman" w:hAnsi="Times New Roman" w:cs="Times New Roman"/>
          <w:b/>
          <w:sz w:val="28"/>
          <w:szCs w:val="28"/>
        </w:rPr>
        <w:t>10</w:t>
      </w:r>
      <w:r w:rsidRPr="00C51385">
        <w:rPr>
          <w:rFonts w:ascii="Times New Roman" w:hAnsi="Times New Roman" w:cs="Times New Roman"/>
          <w:b/>
          <w:sz w:val="28"/>
          <w:szCs w:val="28"/>
        </w:rPr>
        <w:t xml:space="preserve"> </w:t>
      </w:r>
      <w:r w:rsidRPr="00565410">
        <w:rPr>
          <w:rFonts w:ascii="Times New Roman" w:hAnsi="Times New Roman" w:cs="Times New Roman"/>
          <w:sz w:val="28"/>
          <w:szCs w:val="28"/>
        </w:rPr>
        <w:t>авторських вистав.</w:t>
      </w:r>
    </w:p>
    <w:p w:rsidR="00C51385" w:rsidRPr="009A41D7" w:rsidRDefault="00C51385" w:rsidP="00C51385">
      <w:pPr>
        <w:spacing w:after="0"/>
        <w:ind w:firstLine="709"/>
        <w:jc w:val="both"/>
        <w:rPr>
          <w:rFonts w:ascii="Times New Roman" w:hAnsi="Times New Roman" w:cs="Times New Roman"/>
          <w:sz w:val="28"/>
          <w:szCs w:val="28"/>
        </w:rPr>
      </w:pPr>
      <w:r w:rsidRPr="009A41D7">
        <w:rPr>
          <w:rFonts w:ascii="Times New Roman" w:hAnsi="Times New Roman" w:cs="Times New Roman"/>
          <w:sz w:val="28"/>
          <w:szCs w:val="28"/>
        </w:rPr>
        <w:t>Вже традиційною є  дитячо-юнацька еколого-патріотичн</w:t>
      </w:r>
      <w:r>
        <w:rPr>
          <w:rFonts w:ascii="Times New Roman" w:hAnsi="Times New Roman" w:cs="Times New Roman"/>
          <w:sz w:val="28"/>
          <w:szCs w:val="28"/>
        </w:rPr>
        <w:t>а</w:t>
      </w:r>
      <w:r w:rsidRPr="009A41D7">
        <w:rPr>
          <w:rFonts w:ascii="Times New Roman" w:hAnsi="Times New Roman" w:cs="Times New Roman"/>
          <w:sz w:val="28"/>
          <w:szCs w:val="28"/>
        </w:rPr>
        <w:t xml:space="preserve"> гра «Паросток». У 2023 році у ній взяло участь </w:t>
      </w:r>
      <w:r w:rsidRPr="00C51385">
        <w:rPr>
          <w:rFonts w:ascii="Times New Roman" w:hAnsi="Times New Roman" w:cs="Times New Roman"/>
          <w:b/>
          <w:sz w:val="28"/>
          <w:szCs w:val="28"/>
        </w:rPr>
        <w:t>20 команд,</w:t>
      </w:r>
      <w:r>
        <w:rPr>
          <w:rFonts w:ascii="Times New Roman" w:hAnsi="Times New Roman" w:cs="Times New Roman"/>
          <w:b/>
          <w:sz w:val="28"/>
          <w:szCs w:val="28"/>
        </w:rPr>
        <w:t xml:space="preserve"> </w:t>
      </w:r>
      <w:r w:rsidRPr="00C51385">
        <w:rPr>
          <w:rFonts w:ascii="Times New Roman" w:hAnsi="Times New Roman" w:cs="Times New Roman"/>
          <w:b/>
          <w:sz w:val="28"/>
          <w:szCs w:val="28"/>
        </w:rPr>
        <w:t>а це майже 200 дітей</w:t>
      </w:r>
      <w:r w:rsidRPr="009A41D7">
        <w:rPr>
          <w:rFonts w:ascii="Times New Roman" w:hAnsi="Times New Roman" w:cs="Times New Roman"/>
          <w:sz w:val="28"/>
          <w:szCs w:val="28"/>
        </w:rPr>
        <w:t xml:space="preserve">.  </w:t>
      </w:r>
      <w:r w:rsidRPr="00C51385">
        <w:rPr>
          <w:rFonts w:ascii="Times New Roman" w:hAnsi="Times New Roman" w:cs="Times New Roman"/>
          <w:b/>
          <w:sz w:val="28"/>
          <w:szCs w:val="28"/>
        </w:rPr>
        <w:t>10</w:t>
      </w:r>
      <w:r w:rsidRPr="009A41D7">
        <w:rPr>
          <w:rFonts w:ascii="Times New Roman" w:hAnsi="Times New Roman" w:cs="Times New Roman"/>
          <w:sz w:val="28"/>
          <w:szCs w:val="28"/>
        </w:rPr>
        <w:t xml:space="preserve"> командних робіт області зайняли призові місця на всеукраїнському рівні. </w:t>
      </w:r>
    </w:p>
    <w:p w:rsidR="00C51385" w:rsidRPr="009A41D7" w:rsidRDefault="00C51385" w:rsidP="00C51385">
      <w:pPr>
        <w:spacing w:after="0"/>
        <w:ind w:firstLine="709"/>
        <w:jc w:val="both"/>
        <w:rPr>
          <w:rFonts w:ascii="Times New Roman" w:hAnsi="Times New Roman" w:cs="Times New Roman"/>
          <w:sz w:val="28"/>
          <w:szCs w:val="28"/>
        </w:rPr>
      </w:pPr>
      <w:r w:rsidRPr="009A41D7">
        <w:rPr>
          <w:rFonts w:ascii="Times New Roman" w:hAnsi="Times New Roman" w:cs="Times New Roman"/>
          <w:sz w:val="28"/>
          <w:szCs w:val="28"/>
        </w:rPr>
        <w:t xml:space="preserve"> Щорічно відділ організовує і проводить тематичні заходи із вшанування подвигів захисників нашої держави, як минулого, так і сьогодення. За минулий рік відбулось </w:t>
      </w:r>
      <w:r w:rsidRPr="00C51385">
        <w:rPr>
          <w:rFonts w:ascii="Times New Roman" w:hAnsi="Times New Roman" w:cs="Times New Roman"/>
          <w:b/>
          <w:sz w:val="28"/>
          <w:szCs w:val="28"/>
        </w:rPr>
        <w:t xml:space="preserve">19 </w:t>
      </w:r>
      <w:r w:rsidRPr="00565410">
        <w:rPr>
          <w:rFonts w:ascii="Times New Roman" w:hAnsi="Times New Roman" w:cs="Times New Roman"/>
          <w:sz w:val="28"/>
          <w:szCs w:val="28"/>
        </w:rPr>
        <w:t>заходів</w:t>
      </w:r>
      <w:r w:rsidRPr="009A41D7">
        <w:rPr>
          <w:rFonts w:ascii="Times New Roman" w:hAnsi="Times New Roman" w:cs="Times New Roman"/>
          <w:sz w:val="28"/>
          <w:szCs w:val="28"/>
        </w:rPr>
        <w:t xml:space="preserve">. На базі Центру були </w:t>
      </w:r>
      <w:r w:rsidRPr="00565410">
        <w:rPr>
          <w:rFonts w:ascii="Times New Roman" w:hAnsi="Times New Roman" w:cs="Times New Roman"/>
          <w:sz w:val="28"/>
          <w:szCs w:val="28"/>
        </w:rPr>
        <w:t>проведенні</w:t>
      </w:r>
      <w:r w:rsidRPr="00C51385">
        <w:rPr>
          <w:rFonts w:ascii="Times New Roman" w:hAnsi="Times New Roman" w:cs="Times New Roman"/>
          <w:b/>
          <w:sz w:val="28"/>
          <w:szCs w:val="28"/>
        </w:rPr>
        <w:t xml:space="preserve">  4 </w:t>
      </w:r>
      <w:r w:rsidRPr="00565410">
        <w:rPr>
          <w:rFonts w:ascii="Times New Roman" w:hAnsi="Times New Roman" w:cs="Times New Roman"/>
          <w:sz w:val="28"/>
          <w:szCs w:val="28"/>
        </w:rPr>
        <w:t xml:space="preserve">благодійні  </w:t>
      </w:r>
      <w:r w:rsidRPr="009A41D7">
        <w:rPr>
          <w:rFonts w:ascii="Times New Roman" w:hAnsi="Times New Roman" w:cs="Times New Roman"/>
          <w:sz w:val="28"/>
          <w:szCs w:val="28"/>
        </w:rPr>
        <w:t>аукціони на підтримку ЗСУ, волонтерські заняття з допомогою партнерів, військових та вол</w:t>
      </w:r>
      <w:r>
        <w:rPr>
          <w:rFonts w:ascii="Times New Roman" w:hAnsi="Times New Roman" w:cs="Times New Roman"/>
          <w:sz w:val="28"/>
          <w:szCs w:val="28"/>
        </w:rPr>
        <w:t>онтерів міста Луцька та області.</w:t>
      </w:r>
    </w:p>
    <w:p w:rsidR="00C51385" w:rsidRPr="0003122D" w:rsidRDefault="00C51385" w:rsidP="0014667F">
      <w:pPr>
        <w:spacing w:after="0"/>
        <w:ind w:firstLine="709"/>
        <w:jc w:val="both"/>
        <w:rPr>
          <w:rFonts w:ascii="Times New Roman" w:hAnsi="Times New Roman" w:cs="Times New Roman"/>
          <w:sz w:val="28"/>
          <w:szCs w:val="28"/>
        </w:rPr>
      </w:pPr>
      <w:r w:rsidRPr="009A41D7">
        <w:rPr>
          <w:rFonts w:ascii="Times New Roman" w:hAnsi="Times New Roman" w:cs="Times New Roman"/>
          <w:sz w:val="28"/>
          <w:szCs w:val="28"/>
        </w:rPr>
        <w:t>На період літніх канікул працював літній</w:t>
      </w:r>
      <w:r>
        <w:rPr>
          <w:rFonts w:ascii="Times New Roman" w:hAnsi="Times New Roman" w:cs="Times New Roman"/>
          <w:sz w:val="28"/>
          <w:szCs w:val="28"/>
        </w:rPr>
        <w:t xml:space="preserve"> </w:t>
      </w:r>
      <w:r w:rsidRPr="009A41D7">
        <w:rPr>
          <w:rFonts w:ascii="Times New Roman" w:hAnsi="Times New Roman" w:cs="Times New Roman"/>
          <w:sz w:val="28"/>
          <w:szCs w:val="28"/>
        </w:rPr>
        <w:t>екологічний табір «</w:t>
      </w:r>
      <w:r w:rsidRPr="009A41D7">
        <w:rPr>
          <w:rFonts w:ascii="Times New Roman" w:hAnsi="Times New Roman" w:cs="Times New Roman"/>
          <w:sz w:val="28"/>
          <w:szCs w:val="28"/>
          <w:lang w:val="en-US"/>
        </w:rPr>
        <w:t>ECOLAND</w:t>
      </w:r>
      <w:r w:rsidRPr="009A41D7">
        <w:rPr>
          <w:rFonts w:ascii="Times New Roman" w:hAnsi="Times New Roman" w:cs="Times New Roman"/>
          <w:sz w:val="28"/>
          <w:szCs w:val="28"/>
        </w:rPr>
        <w:t xml:space="preserve">», в якому оздоровилося </w:t>
      </w:r>
      <w:r w:rsidRPr="00565410">
        <w:rPr>
          <w:rFonts w:ascii="Times New Roman" w:hAnsi="Times New Roman" w:cs="Times New Roman"/>
          <w:sz w:val="28"/>
          <w:szCs w:val="28"/>
        </w:rPr>
        <w:t>понад</w:t>
      </w:r>
      <w:r w:rsidRPr="00C51385">
        <w:rPr>
          <w:rFonts w:ascii="Times New Roman" w:hAnsi="Times New Roman" w:cs="Times New Roman"/>
          <w:b/>
          <w:sz w:val="28"/>
          <w:szCs w:val="28"/>
        </w:rPr>
        <w:t xml:space="preserve"> 80 </w:t>
      </w:r>
      <w:r w:rsidRPr="00565410">
        <w:rPr>
          <w:rFonts w:ascii="Times New Roman" w:hAnsi="Times New Roman" w:cs="Times New Roman"/>
          <w:sz w:val="28"/>
          <w:szCs w:val="28"/>
        </w:rPr>
        <w:t>дітей</w:t>
      </w:r>
      <w:r w:rsidRPr="009A41D7">
        <w:rPr>
          <w:rFonts w:ascii="Times New Roman" w:hAnsi="Times New Roman" w:cs="Times New Roman"/>
          <w:sz w:val="28"/>
          <w:szCs w:val="28"/>
        </w:rPr>
        <w:t xml:space="preserve">. Кожен день для дітей проводились тематичні заняття, майстер-класи та екскурсії. </w:t>
      </w:r>
    </w:p>
    <w:p w:rsidR="00D42A97" w:rsidRDefault="00335CE7" w:rsidP="00ED0640">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sz w:val="28"/>
          <w:szCs w:val="28"/>
        </w:rPr>
        <w:t>Протягом 2022-2023 навчального року</w:t>
      </w:r>
      <w:r w:rsidR="00021722">
        <w:rPr>
          <w:rFonts w:ascii="Times New Roman" w:hAnsi="Times New Roman" w:cs="Times New Roman"/>
          <w:color w:val="000000"/>
          <w:sz w:val="28"/>
          <w:szCs w:val="28"/>
        </w:rPr>
        <w:t xml:space="preserve"> директором закладу здійснювалось керівництво педагогічним колективом щодо забезпечення додержання законності, активного використання правових засобів з удосконалення та забезпечення розбудови внутрішньої системи якості освіти. </w:t>
      </w:r>
      <w:r w:rsidR="007B3BA2">
        <w:rPr>
          <w:rFonts w:ascii="Times New Roman" w:hAnsi="Times New Roman" w:cs="Times New Roman"/>
          <w:color w:val="000000"/>
          <w:sz w:val="28"/>
          <w:szCs w:val="28"/>
        </w:rPr>
        <w:t>З цією метою підготовлено: н</w:t>
      </w:r>
      <w:r w:rsidR="00766907">
        <w:rPr>
          <w:rFonts w:ascii="Times New Roman" w:hAnsi="Times New Roman" w:cs="Times New Roman"/>
          <w:color w:val="000000"/>
          <w:sz w:val="28"/>
          <w:szCs w:val="28"/>
        </w:rPr>
        <w:t>аказів</w:t>
      </w:r>
      <w:r w:rsidR="00253787">
        <w:rPr>
          <w:rFonts w:ascii="Times New Roman" w:hAnsi="Times New Roman" w:cs="Times New Roman"/>
          <w:color w:val="000000"/>
          <w:sz w:val="28"/>
          <w:szCs w:val="28"/>
        </w:rPr>
        <w:t>–</w:t>
      </w:r>
      <w:r w:rsidR="00B63C57">
        <w:rPr>
          <w:rFonts w:ascii="Times New Roman" w:hAnsi="Times New Roman" w:cs="Times New Roman"/>
          <w:color w:val="000000"/>
          <w:sz w:val="28"/>
          <w:szCs w:val="28"/>
        </w:rPr>
        <w:t>15</w:t>
      </w:r>
      <w:r w:rsidR="007B3BA2">
        <w:rPr>
          <w:rFonts w:ascii="Times New Roman" w:hAnsi="Times New Roman" w:cs="Times New Roman"/>
          <w:color w:val="000000"/>
          <w:sz w:val="28"/>
          <w:szCs w:val="28"/>
        </w:rPr>
        <w:t>, пров</w:t>
      </w:r>
      <w:r w:rsidR="00766907">
        <w:rPr>
          <w:rFonts w:ascii="Times New Roman" w:hAnsi="Times New Roman" w:cs="Times New Roman"/>
          <w:color w:val="000000"/>
          <w:sz w:val="28"/>
          <w:szCs w:val="28"/>
        </w:rPr>
        <w:t>едено засідань педагогічних рад–</w:t>
      </w:r>
      <w:r w:rsidR="00253787">
        <w:rPr>
          <w:rFonts w:ascii="Times New Roman" w:hAnsi="Times New Roman" w:cs="Times New Roman"/>
          <w:color w:val="000000"/>
          <w:sz w:val="28"/>
          <w:szCs w:val="28"/>
        </w:rPr>
        <w:t>5</w:t>
      </w:r>
      <w:r w:rsidR="00544644">
        <w:rPr>
          <w:rFonts w:ascii="Times New Roman" w:hAnsi="Times New Roman" w:cs="Times New Roman"/>
          <w:color w:val="000000"/>
          <w:sz w:val="28"/>
          <w:szCs w:val="28"/>
        </w:rPr>
        <w:t>.</w:t>
      </w:r>
      <w:r w:rsidR="009E6CB1">
        <w:rPr>
          <w:rFonts w:ascii="Times New Roman" w:hAnsi="Times New Roman" w:cs="Times New Roman"/>
          <w:color w:val="000000"/>
          <w:sz w:val="28"/>
          <w:szCs w:val="28"/>
        </w:rPr>
        <w:t xml:space="preserve"> </w:t>
      </w:r>
      <w:r w:rsidR="00544644">
        <w:rPr>
          <w:rFonts w:ascii="Times New Roman" w:hAnsi="Times New Roman" w:cs="Times New Roman"/>
          <w:color w:val="000000"/>
          <w:sz w:val="28"/>
          <w:szCs w:val="28"/>
        </w:rPr>
        <w:t>Педагогічною</w:t>
      </w:r>
      <w:r w:rsidR="009E6CB1">
        <w:rPr>
          <w:rFonts w:ascii="Times New Roman" w:hAnsi="Times New Roman" w:cs="Times New Roman"/>
          <w:color w:val="000000"/>
          <w:sz w:val="28"/>
          <w:szCs w:val="28"/>
        </w:rPr>
        <w:t xml:space="preserve"> радою від 15.12.2023 року № 2 </w:t>
      </w:r>
      <w:r w:rsidR="007B3BA2">
        <w:rPr>
          <w:rFonts w:ascii="Times New Roman" w:hAnsi="Times New Roman" w:cs="Times New Roman"/>
          <w:color w:val="000000"/>
          <w:sz w:val="28"/>
          <w:szCs w:val="28"/>
        </w:rPr>
        <w:t xml:space="preserve">введено </w:t>
      </w:r>
      <w:r w:rsidR="007B3BA2" w:rsidRPr="000E1193">
        <w:rPr>
          <w:rFonts w:ascii="Times New Roman" w:hAnsi="Times New Roman" w:cs="Times New Roman"/>
          <w:sz w:val="28"/>
          <w:szCs w:val="28"/>
        </w:rPr>
        <w:t>в дію положення</w:t>
      </w:r>
      <w:r w:rsidR="007C252D" w:rsidRPr="000E1193">
        <w:rPr>
          <w:rFonts w:ascii="Times New Roman" w:hAnsi="Times New Roman" w:cs="Times New Roman"/>
          <w:sz w:val="28"/>
          <w:szCs w:val="28"/>
        </w:rPr>
        <w:t>:</w:t>
      </w:r>
      <w:r w:rsidR="00D42A97" w:rsidRPr="000E1193">
        <w:rPr>
          <w:rFonts w:ascii="Times New Roman" w:hAnsi="Times New Roman" w:cs="Times New Roman"/>
          <w:sz w:val="28"/>
          <w:szCs w:val="28"/>
        </w:rPr>
        <w:t xml:space="preserve"> </w:t>
      </w:r>
    </w:p>
    <w:p w:rsidR="00D42A97" w:rsidRDefault="00D42A97" w:rsidP="002537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252D" w:rsidRPr="007C252D">
        <w:rPr>
          <w:rFonts w:ascii="Times New Roman" w:hAnsi="Times New Roman" w:cs="Times New Roman"/>
          <w:sz w:val="28"/>
          <w:szCs w:val="28"/>
        </w:rPr>
        <w:t>про академічну доброчесність учасників освітнього процесу Волинського обласного еколого-натуралістичного центру</w:t>
      </w:r>
      <w:r w:rsidR="007C252D">
        <w:rPr>
          <w:rFonts w:ascii="Times New Roman" w:hAnsi="Times New Roman" w:cs="Times New Roman"/>
          <w:sz w:val="28"/>
          <w:szCs w:val="28"/>
        </w:rPr>
        <w:t xml:space="preserve"> </w:t>
      </w:r>
      <w:r w:rsidR="007C252D" w:rsidRPr="007C252D">
        <w:rPr>
          <w:rFonts w:ascii="Times New Roman" w:hAnsi="Times New Roman" w:cs="Times New Roman"/>
          <w:sz w:val="28"/>
          <w:szCs w:val="28"/>
        </w:rPr>
        <w:t xml:space="preserve"> Волинської обласної ради</w:t>
      </w:r>
      <w:r>
        <w:rPr>
          <w:rFonts w:ascii="Times New Roman" w:hAnsi="Times New Roman" w:cs="Times New Roman"/>
          <w:sz w:val="28"/>
          <w:szCs w:val="28"/>
        </w:rPr>
        <w:t>;</w:t>
      </w:r>
    </w:p>
    <w:p w:rsidR="00D42A97" w:rsidRDefault="00D42A97" w:rsidP="00253787">
      <w:pPr>
        <w:spacing w:after="0" w:line="240" w:lineRule="auto"/>
        <w:ind w:firstLine="567"/>
        <w:jc w:val="both"/>
        <w:rPr>
          <w:rFonts w:ascii="Times New Roman" w:hAnsi="Times New Roman"/>
          <w:bCs/>
          <w:iCs/>
          <w:color w:val="000000" w:themeColor="text1"/>
          <w:sz w:val="28"/>
          <w:szCs w:val="28"/>
        </w:rPr>
      </w:pPr>
      <w:r>
        <w:rPr>
          <w:b/>
          <w:bCs/>
          <w:i/>
          <w:iCs/>
          <w:color w:val="000000" w:themeColor="text1"/>
          <w:sz w:val="40"/>
        </w:rPr>
        <w:t>-</w:t>
      </w:r>
      <w:r>
        <w:rPr>
          <w:rFonts w:ascii="Times New Roman" w:hAnsi="Times New Roman" w:cs="Times New Roman"/>
          <w:bCs/>
          <w:iCs/>
          <w:color w:val="000000" w:themeColor="text1"/>
          <w:sz w:val="28"/>
          <w:szCs w:val="28"/>
        </w:rPr>
        <w:t>п</w:t>
      </w:r>
      <w:r w:rsidR="007C252D" w:rsidRPr="007C252D">
        <w:rPr>
          <w:rFonts w:ascii="Times New Roman" w:hAnsi="Times New Roman" w:cs="Times New Roman"/>
          <w:bCs/>
          <w:iCs/>
          <w:color w:val="000000" w:themeColor="text1"/>
          <w:sz w:val="28"/>
          <w:szCs w:val="28"/>
        </w:rPr>
        <w:t>ро порядок</w:t>
      </w:r>
      <w:r>
        <w:rPr>
          <w:rFonts w:ascii="Times New Roman" w:hAnsi="Times New Roman" w:cs="Times New Roman"/>
          <w:bCs/>
          <w:iCs/>
          <w:color w:val="000000" w:themeColor="text1"/>
          <w:sz w:val="28"/>
          <w:szCs w:val="28"/>
        </w:rPr>
        <w:t xml:space="preserve"> </w:t>
      </w:r>
      <w:r w:rsidR="007C252D" w:rsidRPr="007C252D">
        <w:rPr>
          <w:rFonts w:ascii="Times New Roman" w:hAnsi="Times New Roman" w:cs="Times New Roman"/>
          <w:bCs/>
          <w:iCs/>
          <w:color w:val="000000" w:themeColor="text1"/>
          <w:sz w:val="28"/>
          <w:szCs w:val="28"/>
        </w:rPr>
        <w:t>підвищення кваліфікації та визнання результатів підвищення кваліфікації</w:t>
      </w:r>
      <w:r>
        <w:rPr>
          <w:rFonts w:ascii="Times New Roman" w:hAnsi="Times New Roman" w:cs="Times New Roman"/>
          <w:bCs/>
          <w:iCs/>
          <w:color w:val="000000" w:themeColor="text1"/>
          <w:sz w:val="28"/>
          <w:szCs w:val="28"/>
        </w:rPr>
        <w:t xml:space="preserve"> </w:t>
      </w:r>
      <w:r w:rsidR="007C252D" w:rsidRPr="00D42A97">
        <w:rPr>
          <w:rFonts w:ascii="Times New Roman" w:hAnsi="Times New Roman"/>
          <w:bCs/>
          <w:iCs/>
          <w:color w:val="000000" w:themeColor="text1"/>
          <w:sz w:val="28"/>
          <w:szCs w:val="28"/>
        </w:rPr>
        <w:t>педагогічних працівників</w:t>
      </w:r>
      <w:r>
        <w:rPr>
          <w:rFonts w:ascii="Times New Roman" w:hAnsi="Times New Roman"/>
          <w:bCs/>
          <w:iCs/>
          <w:color w:val="000000" w:themeColor="text1"/>
          <w:sz w:val="28"/>
          <w:szCs w:val="28"/>
        </w:rPr>
        <w:t>;</w:t>
      </w:r>
    </w:p>
    <w:p w:rsidR="00D42A97" w:rsidRDefault="007C252D" w:rsidP="00253787">
      <w:pPr>
        <w:spacing w:after="0" w:line="240" w:lineRule="auto"/>
        <w:ind w:firstLine="567"/>
        <w:jc w:val="both"/>
        <w:rPr>
          <w:rFonts w:ascii="Times New Roman" w:eastAsiaTheme="minorHAnsi" w:hAnsi="Times New Roman"/>
          <w:sz w:val="28"/>
          <w:szCs w:val="28"/>
        </w:rPr>
      </w:pPr>
      <w:r w:rsidRPr="00D42A97">
        <w:rPr>
          <w:rFonts w:eastAsiaTheme="minorHAnsi"/>
          <w:b/>
          <w:sz w:val="36"/>
          <w:szCs w:val="28"/>
        </w:rPr>
        <w:t xml:space="preserve"> </w:t>
      </w:r>
      <w:r w:rsidR="00D42A97">
        <w:rPr>
          <w:rFonts w:eastAsiaTheme="minorHAnsi"/>
          <w:b/>
          <w:sz w:val="36"/>
          <w:szCs w:val="28"/>
        </w:rPr>
        <w:t>-</w:t>
      </w:r>
      <w:r w:rsidRPr="00D42A97">
        <w:rPr>
          <w:rFonts w:ascii="Times New Roman" w:eastAsiaTheme="minorHAnsi" w:hAnsi="Times New Roman"/>
          <w:sz w:val="28"/>
          <w:szCs w:val="28"/>
        </w:rPr>
        <w:t>щодо протидії булінгу (цькуванню) у Волинському обласному еколого-натуралістичному центрі Волинської обласної ради</w:t>
      </w:r>
      <w:r w:rsidR="00D42A97">
        <w:rPr>
          <w:rFonts w:ascii="Times New Roman" w:eastAsiaTheme="minorHAnsi" w:hAnsi="Times New Roman"/>
          <w:sz w:val="28"/>
          <w:szCs w:val="28"/>
        </w:rPr>
        <w:t>;</w:t>
      </w:r>
    </w:p>
    <w:p w:rsidR="00D42A97" w:rsidRDefault="00D42A97" w:rsidP="00253787">
      <w:pPr>
        <w:spacing w:after="0" w:line="240" w:lineRule="auto"/>
        <w:ind w:firstLine="567"/>
        <w:jc w:val="both"/>
        <w:rPr>
          <w:rFonts w:ascii="Times New Roman" w:hAnsi="Times New Roman"/>
          <w:sz w:val="28"/>
          <w:szCs w:val="28"/>
        </w:rPr>
      </w:pPr>
      <w:r>
        <w:rPr>
          <w:rFonts w:ascii="Times New Roman" w:eastAsiaTheme="minorHAnsi" w:hAnsi="Times New Roman"/>
          <w:sz w:val="28"/>
          <w:szCs w:val="28"/>
        </w:rPr>
        <w:t>-</w:t>
      </w:r>
      <w:r w:rsidR="007C252D" w:rsidRPr="00D42A97">
        <w:rPr>
          <w:rFonts w:ascii="Times New Roman" w:hAnsi="Times New Roman"/>
          <w:sz w:val="28"/>
          <w:szCs w:val="28"/>
        </w:rPr>
        <w:t>про</w:t>
      </w:r>
      <w:r w:rsidR="007C252D" w:rsidRPr="00D42A97">
        <w:rPr>
          <w:rFonts w:ascii="Times New Roman" w:hAnsi="Times New Roman"/>
          <w:spacing w:val="-6"/>
          <w:sz w:val="28"/>
          <w:szCs w:val="28"/>
        </w:rPr>
        <w:t xml:space="preserve"> </w:t>
      </w:r>
      <w:r w:rsidR="007C252D" w:rsidRPr="00D42A97">
        <w:rPr>
          <w:rFonts w:ascii="Times New Roman" w:hAnsi="Times New Roman"/>
          <w:sz w:val="28"/>
          <w:szCs w:val="28"/>
        </w:rPr>
        <w:t>дистанційне</w:t>
      </w:r>
      <w:r w:rsidR="007C252D" w:rsidRPr="00D42A97">
        <w:rPr>
          <w:rFonts w:ascii="Times New Roman" w:hAnsi="Times New Roman"/>
          <w:spacing w:val="-7"/>
          <w:sz w:val="28"/>
          <w:szCs w:val="28"/>
        </w:rPr>
        <w:t xml:space="preserve"> </w:t>
      </w:r>
      <w:r w:rsidR="007C252D" w:rsidRPr="00D42A97">
        <w:rPr>
          <w:rFonts w:ascii="Times New Roman" w:hAnsi="Times New Roman"/>
          <w:sz w:val="28"/>
          <w:szCs w:val="28"/>
        </w:rPr>
        <w:t>навчання</w:t>
      </w:r>
      <w:r w:rsidR="007C252D" w:rsidRPr="00D42A97">
        <w:rPr>
          <w:rFonts w:ascii="Times New Roman" w:hAnsi="Times New Roman"/>
          <w:spacing w:val="-3"/>
          <w:sz w:val="28"/>
          <w:szCs w:val="28"/>
        </w:rPr>
        <w:t xml:space="preserve"> </w:t>
      </w:r>
      <w:r w:rsidR="007C252D" w:rsidRPr="00D42A97">
        <w:rPr>
          <w:rFonts w:ascii="Times New Roman" w:hAnsi="Times New Roman"/>
          <w:sz w:val="28"/>
          <w:szCs w:val="28"/>
        </w:rPr>
        <w:t>у Волинському обласному еколого-натуралістичному центрі Волинської обласної ради</w:t>
      </w:r>
      <w:r>
        <w:rPr>
          <w:rFonts w:ascii="Times New Roman" w:hAnsi="Times New Roman"/>
          <w:sz w:val="28"/>
          <w:szCs w:val="28"/>
        </w:rPr>
        <w:t>;</w:t>
      </w:r>
    </w:p>
    <w:p w:rsidR="00D42A97" w:rsidRDefault="00D42A97" w:rsidP="00253787">
      <w:pPr>
        <w:spacing w:after="0" w:line="240" w:lineRule="auto"/>
        <w:ind w:firstLine="567"/>
        <w:jc w:val="both"/>
        <w:rPr>
          <w:rFonts w:ascii="Times New Roman" w:hAnsi="Times New Roman"/>
          <w:sz w:val="28"/>
          <w:szCs w:val="28"/>
        </w:rPr>
      </w:pPr>
      <w:r>
        <w:rPr>
          <w:rFonts w:ascii="Times New Roman" w:hAnsi="Times New Roman"/>
          <w:sz w:val="28"/>
          <w:szCs w:val="28"/>
        </w:rPr>
        <w:t>-</w:t>
      </w:r>
      <w:r w:rsidRPr="00D42A97">
        <w:rPr>
          <w:rFonts w:ascii="Times New Roman" w:hAnsi="Times New Roman"/>
          <w:sz w:val="28"/>
          <w:szCs w:val="28"/>
        </w:rPr>
        <w:t xml:space="preserve"> про внутрішню систему забезпечення якості освіти у Волинському обласному еколого-натуралістичному центрі Волинської обласної ради</w:t>
      </w:r>
      <w:r w:rsidR="00B63C57">
        <w:rPr>
          <w:rFonts w:ascii="Times New Roman" w:hAnsi="Times New Roman"/>
          <w:sz w:val="28"/>
          <w:szCs w:val="28"/>
        </w:rPr>
        <w:t>;</w:t>
      </w:r>
    </w:p>
    <w:p w:rsidR="00D42A97" w:rsidRDefault="00B63C57" w:rsidP="002537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42A97" w:rsidRPr="00D42A97">
        <w:rPr>
          <w:rFonts w:ascii="Times New Roman" w:hAnsi="Times New Roman" w:cs="Times New Roman"/>
          <w:sz w:val="28"/>
          <w:szCs w:val="28"/>
        </w:rPr>
        <w:t xml:space="preserve">про </w:t>
      </w:r>
      <w:r w:rsidR="00D42A97">
        <w:rPr>
          <w:rFonts w:ascii="Times New Roman" w:hAnsi="Times New Roman" w:cs="Times New Roman"/>
          <w:sz w:val="28"/>
          <w:szCs w:val="28"/>
        </w:rPr>
        <w:t>преміювання</w:t>
      </w:r>
      <w:r>
        <w:rPr>
          <w:rFonts w:ascii="Times New Roman" w:hAnsi="Times New Roman" w:cs="Times New Roman"/>
          <w:sz w:val="28"/>
          <w:szCs w:val="28"/>
        </w:rPr>
        <w:t>,</w:t>
      </w:r>
      <w:r w:rsidR="00D42A97" w:rsidRPr="00D42A97">
        <w:rPr>
          <w:rFonts w:ascii="Times New Roman" w:hAnsi="Times New Roman"/>
          <w:sz w:val="28"/>
          <w:szCs w:val="28"/>
        </w:rPr>
        <w:t xml:space="preserve"> надання щорічної грошової винагороди,</w:t>
      </w:r>
      <w:r>
        <w:rPr>
          <w:rFonts w:ascii="Times New Roman" w:hAnsi="Times New Roman"/>
          <w:sz w:val="28"/>
          <w:szCs w:val="28"/>
        </w:rPr>
        <w:t xml:space="preserve"> </w:t>
      </w:r>
      <w:r w:rsidR="00D42A97" w:rsidRPr="00D42A97">
        <w:rPr>
          <w:rFonts w:ascii="Times New Roman" w:hAnsi="Times New Roman" w:cs="Times New Roman"/>
          <w:sz w:val="28"/>
          <w:szCs w:val="28"/>
        </w:rPr>
        <w:t>матеріальної допомоги  працівникам</w:t>
      </w:r>
      <w:r w:rsidR="000E1193">
        <w:rPr>
          <w:rFonts w:ascii="Times New Roman" w:hAnsi="Times New Roman" w:cs="Times New Roman"/>
          <w:sz w:val="28"/>
          <w:szCs w:val="28"/>
        </w:rPr>
        <w:t>;</w:t>
      </w:r>
    </w:p>
    <w:p w:rsidR="00A12856" w:rsidRDefault="00B63C57" w:rsidP="0025378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w:t>
      </w:r>
      <w:r w:rsidR="000E1193">
        <w:rPr>
          <w:rFonts w:ascii="Times New Roman" w:hAnsi="Times New Roman" w:cs="Times New Roman"/>
          <w:sz w:val="28"/>
          <w:szCs w:val="28"/>
        </w:rPr>
        <w:t>п</w:t>
      </w:r>
      <w:r>
        <w:rPr>
          <w:rFonts w:ascii="Times New Roman" w:hAnsi="Times New Roman" w:cs="Times New Roman"/>
          <w:sz w:val="28"/>
          <w:szCs w:val="28"/>
        </w:rPr>
        <w:t>оложення про діяльність відділів Центру та організацію масових заходів.</w:t>
      </w:r>
      <w:r>
        <w:rPr>
          <w:rFonts w:ascii="Times New Roman" w:hAnsi="Times New Roman" w:cs="Times New Roman"/>
          <w:color w:val="FF0000"/>
          <w:sz w:val="28"/>
          <w:szCs w:val="28"/>
        </w:rPr>
        <w:t xml:space="preserve"> </w:t>
      </w:r>
    </w:p>
    <w:p w:rsidR="00A12856" w:rsidRPr="00CB4084" w:rsidRDefault="00C51385" w:rsidP="00A12856">
      <w:pPr>
        <w:spacing w:after="0" w:line="240" w:lineRule="auto"/>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       </w:t>
      </w:r>
      <w:r w:rsidR="00A12856">
        <w:rPr>
          <w:rFonts w:ascii="Times New Roman" w:hAnsi="Times New Roman" w:cs="Times New Roman"/>
          <w:color w:val="000000"/>
          <w:sz w:val="28"/>
          <w:szCs w:val="28"/>
        </w:rPr>
        <w:t>Освітнє</w:t>
      </w:r>
      <w:r w:rsidR="00A12856" w:rsidRPr="00CB4084">
        <w:rPr>
          <w:rFonts w:ascii="Times New Roman" w:hAnsi="Times New Roman" w:cs="Times New Roman"/>
          <w:color w:val="000000"/>
          <w:sz w:val="28"/>
          <w:szCs w:val="28"/>
        </w:rPr>
        <w:t xml:space="preserve"> </w:t>
      </w:r>
      <w:r w:rsidR="00A12856">
        <w:rPr>
          <w:rFonts w:ascii="Times New Roman" w:hAnsi="Times New Roman" w:cs="Times New Roman"/>
          <w:color w:val="000000"/>
          <w:sz w:val="28"/>
          <w:szCs w:val="28"/>
        </w:rPr>
        <w:t>середовище</w:t>
      </w:r>
      <w:r w:rsidR="00A12856" w:rsidRPr="00CB4084">
        <w:rPr>
          <w:rFonts w:ascii="Times New Roman" w:hAnsi="Times New Roman" w:cs="Times New Roman"/>
          <w:color w:val="000000"/>
          <w:sz w:val="28"/>
          <w:szCs w:val="28"/>
        </w:rPr>
        <w:t xml:space="preserve"> Волинського обласного еколого-натуралістичног</w:t>
      </w:r>
      <w:r w:rsidR="00A12856">
        <w:rPr>
          <w:rFonts w:ascii="Times New Roman" w:hAnsi="Times New Roman" w:cs="Times New Roman"/>
          <w:color w:val="000000"/>
          <w:sz w:val="28"/>
          <w:szCs w:val="28"/>
        </w:rPr>
        <w:t>о  центру  складає:  приміщення</w:t>
      </w:r>
      <w:r w:rsidR="00A12856" w:rsidRPr="00CB4084">
        <w:rPr>
          <w:rFonts w:ascii="Times New Roman" w:hAnsi="Times New Roman" w:cs="Times New Roman"/>
          <w:color w:val="000000"/>
          <w:sz w:val="28"/>
          <w:szCs w:val="28"/>
        </w:rPr>
        <w:t xml:space="preserve">  площею  1512,8 кв.м,   з   них: </w:t>
      </w:r>
      <w:r w:rsidR="00A12856">
        <w:rPr>
          <w:rFonts w:ascii="Times New Roman" w:hAnsi="Times New Roman" w:cs="Times New Roman"/>
          <w:color w:val="000000"/>
          <w:sz w:val="28"/>
          <w:szCs w:val="28"/>
        </w:rPr>
        <w:t xml:space="preserve"> </w:t>
      </w:r>
      <w:r w:rsidR="00A12856">
        <w:rPr>
          <w:rFonts w:ascii="Times New Roman" w:hAnsi="Times New Roman" w:cs="Times New Roman"/>
          <w:bCs/>
          <w:color w:val="000000"/>
          <w:sz w:val="28"/>
          <w:szCs w:val="28"/>
        </w:rPr>
        <w:t>910 – для навчання,</w:t>
      </w:r>
      <w:r w:rsidR="00A12856" w:rsidRPr="00CB4084">
        <w:rPr>
          <w:rFonts w:ascii="Times New Roman" w:hAnsi="Times New Roman" w:cs="Times New Roman"/>
          <w:bCs/>
          <w:color w:val="000000"/>
          <w:sz w:val="28"/>
          <w:szCs w:val="28"/>
        </w:rPr>
        <w:t xml:space="preserve"> 6 </w:t>
      </w:r>
      <w:r w:rsidR="00A12856">
        <w:rPr>
          <w:rFonts w:ascii="Times New Roman" w:hAnsi="Times New Roman" w:cs="Times New Roman"/>
          <w:bCs/>
          <w:color w:val="000000"/>
          <w:sz w:val="28"/>
          <w:szCs w:val="28"/>
        </w:rPr>
        <w:t>лабораторій</w:t>
      </w:r>
      <w:r w:rsidR="00A12856" w:rsidRPr="00CB4084">
        <w:rPr>
          <w:rFonts w:ascii="Times New Roman" w:hAnsi="Times New Roman" w:cs="Times New Roman"/>
          <w:bCs/>
          <w:color w:val="000000"/>
          <w:sz w:val="28"/>
          <w:szCs w:val="28"/>
        </w:rPr>
        <w:t xml:space="preserve"> обладнано для занять гуртків, куточок живої природи, акваріумна, виставкова, актова зали, галерея кімнатних рослин,</w:t>
      </w:r>
      <w:r w:rsidR="00A12856">
        <w:rPr>
          <w:rFonts w:ascii="Times New Roman" w:hAnsi="Times New Roman" w:cs="Times New Roman"/>
          <w:bCs/>
          <w:color w:val="000000"/>
          <w:sz w:val="28"/>
          <w:szCs w:val="28"/>
        </w:rPr>
        <w:t xml:space="preserve"> </w:t>
      </w:r>
      <w:r w:rsidR="00A12856" w:rsidRPr="00CB4084">
        <w:rPr>
          <w:rFonts w:ascii="Times New Roman" w:hAnsi="Times New Roman" w:cs="Times New Roman"/>
          <w:bCs/>
          <w:color w:val="000000"/>
          <w:sz w:val="28"/>
          <w:szCs w:val="28"/>
        </w:rPr>
        <w:t xml:space="preserve">навчально-дослідна земельна ділянка площею </w:t>
      </w:r>
      <w:smartTag w:uri="urn:schemas-microsoft-com:office:smarttags" w:element="metricconverter">
        <w:smartTagPr>
          <w:attr w:name="ProductID" w:val="0,2 га"/>
        </w:smartTagPr>
        <w:r w:rsidR="00A12856" w:rsidRPr="00CB4084">
          <w:rPr>
            <w:rFonts w:ascii="Times New Roman" w:hAnsi="Times New Roman" w:cs="Times New Roman"/>
            <w:bCs/>
            <w:color w:val="000000"/>
            <w:sz w:val="28"/>
            <w:szCs w:val="28"/>
          </w:rPr>
          <w:t>0,2 га</w:t>
        </w:r>
      </w:smartTag>
      <w:r w:rsidR="00A12856" w:rsidRPr="00CB4084">
        <w:rPr>
          <w:rFonts w:ascii="Times New Roman" w:hAnsi="Times New Roman" w:cs="Times New Roman"/>
          <w:bCs/>
          <w:color w:val="000000"/>
          <w:sz w:val="28"/>
          <w:szCs w:val="28"/>
        </w:rPr>
        <w:t xml:space="preserve">, дендропарк площею </w:t>
      </w:r>
      <w:smartTag w:uri="urn:schemas-microsoft-com:office:smarttags" w:element="metricconverter">
        <w:smartTagPr>
          <w:attr w:name="ProductID" w:val="0,8 га"/>
        </w:smartTagPr>
        <w:r w:rsidR="00A12856" w:rsidRPr="00CB4084">
          <w:rPr>
            <w:rFonts w:ascii="Times New Roman" w:hAnsi="Times New Roman" w:cs="Times New Roman"/>
            <w:bCs/>
            <w:color w:val="000000"/>
            <w:sz w:val="28"/>
            <w:szCs w:val="28"/>
          </w:rPr>
          <w:t>0,8 га</w:t>
        </w:r>
      </w:smartTag>
      <w:r w:rsidR="00A12856" w:rsidRPr="00CB4084">
        <w:rPr>
          <w:rFonts w:ascii="Times New Roman" w:hAnsi="Times New Roman" w:cs="Times New Roman"/>
          <w:bCs/>
          <w:color w:val="000000"/>
          <w:sz w:val="28"/>
          <w:szCs w:val="28"/>
        </w:rPr>
        <w:t>, парник</w:t>
      </w:r>
      <w:r w:rsidR="00A12856">
        <w:rPr>
          <w:rFonts w:ascii="Times New Roman" w:hAnsi="Times New Roman" w:cs="Times New Roman"/>
          <w:bCs/>
          <w:color w:val="000000"/>
          <w:sz w:val="28"/>
          <w:szCs w:val="28"/>
        </w:rPr>
        <w:t>и</w:t>
      </w:r>
      <w:r w:rsidR="00A12856" w:rsidRPr="00CB4084">
        <w:rPr>
          <w:rFonts w:ascii="Times New Roman" w:hAnsi="Times New Roman" w:cs="Times New Roman"/>
          <w:bCs/>
          <w:color w:val="000000"/>
          <w:sz w:val="28"/>
          <w:szCs w:val="28"/>
        </w:rPr>
        <w:t xml:space="preserve">, клумби, рабатки площею </w:t>
      </w:r>
      <w:smartTag w:uri="urn:schemas-microsoft-com:office:smarttags" w:element="metricconverter">
        <w:smartTagPr>
          <w:attr w:name="ProductID" w:val="0,1 га"/>
        </w:smartTagPr>
        <w:r w:rsidR="00A12856" w:rsidRPr="00CB4084">
          <w:rPr>
            <w:rFonts w:ascii="Times New Roman" w:hAnsi="Times New Roman" w:cs="Times New Roman"/>
            <w:bCs/>
            <w:color w:val="000000"/>
            <w:sz w:val="28"/>
            <w:szCs w:val="28"/>
          </w:rPr>
          <w:t>0,1 га</w:t>
        </w:r>
      </w:smartTag>
      <w:r w:rsidR="00A12856" w:rsidRPr="00CB4084">
        <w:rPr>
          <w:rFonts w:ascii="Times New Roman" w:hAnsi="Times New Roman" w:cs="Times New Roman"/>
          <w:bCs/>
          <w:color w:val="000000"/>
          <w:sz w:val="28"/>
          <w:szCs w:val="28"/>
        </w:rPr>
        <w:t>, «зелений клас», пташиний гай.</w:t>
      </w:r>
      <w:r w:rsidR="00A12856">
        <w:rPr>
          <w:rFonts w:ascii="Times New Roman" w:hAnsi="Times New Roman" w:cs="Times New Roman"/>
          <w:bCs/>
          <w:color w:val="000000"/>
          <w:sz w:val="28"/>
          <w:szCs w:val="28"/>
        </w:rPr>
        <w:t xml:space="preserve"> У 2023 році розпочато реалізацію  щодо реорганізації екологічної стежки на території Центру.</w:t>
      </w:r>
    </w:p>
    <w:p w:rsidR="00A12856" w:rsidRPr="00CB4084" w:rsidRDefault="00A12856" w:rsidP="00A12856">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lastRenderedPageBreak/>
        <w:t>В Центрі працюють відділи: квітництва та ландшафтного дизайну, зоології та твари</w:t>
      </w:r>
      <w:r>
        <w:rPr>
          <w:rFonts w:ascii="Times New Roman" w:hAnsi="Times New Roman" w:cs="Times New Roman"/>
          <w:bCs/>
          <w:color w:val="000000"/>
          <w:sz w:val="28"/>
          <w:szCs w:val="28"/>
        </w:rPr>
        <w:t>нництва, аграрний відділ</w:t>
      </w:r>
      <w:r w:rsidRPr="00CB4084">
        <w:rPr>
          <w:rFonts w:ascii="Times New Roman" w:hAnsi="Times New Roman" w:cs="Times New Roman"/>
          <w:bCs/>
          <w:color w:val="000000"/>
          <w:sz w:val="28"/>
          <w:szCs w:val="28"/>
        </w:rPr>
        <w:t>, екології, біології, методичний,  організаційно-масовий, створено музей Волинськогого Лісу</w:t>
      </w:r>
      <w:r>
        <w:rPr>
          <w:rFonts w:ascii="Times New Roman" w:hAnsi="Times New Roman" w:cs="Times New Roman"/>
          <w:bCs/>
          <w:color w:val="000000"/>
          <w:sz w:val="28"/>
          <w:szCs w:val="28"/>
        </w:rPr>
        <w:t>. Протягом 2023 року обладнали   арт-студію</w:t>
      </w:r>
      <w:r w:rsidRPr="00CB4084">
        <w:rPr>
          <w:rFonts w:ascii="Times New Roman" w:hAnsi="Times New Roman" w:cs="Times New Roman"/>
          <w:bCs/>
          <w:color w:val="000000"/>
          <w:sz w:val="28"/>
          <w:szCs w:val="28"/>
        </w:rPr>
        <w:t xml:space="preserve"> «Колібрі»</w:t>
      </w:r>
      <w:r>
        <w:rPr>
          <w:rFonts w:ascii="Times New Roman" w:hAnsi="Times New Roman" w:cs="Times New Roman"/>
          <w:bCs/>
          <w:color w:val="000000"/>
          <w:sz w:val="28"/>
          <w:szCs w:val="28"/>
        </w:rPr>
        <w:t>, здійснено реконструкцію двох майстерень: художньої кераміки та ландшафтного дизайну</w:t>
      </w:r>
      <w:r w:rsidRPr="00CB4084">
        <w:rPr>
          <w:rFonts w:ascii="Times New Roman" w:hAnsi="Times New Roman" w:cs="Times New Roman"/>
          <w:bCs/>
          <w:color w:val="000000"/>
          <w:sz w:val="28"/>
          <w:szCs w:val="28"/>
        </w:rPr>
        <w:t>.</w:t>
      </w:r>
    </w:p>
    <w:p w:rsidR="003E5E57" w:rsidRPr="00CB4084" w:rsidRDefault="003E5E57" w:rsidP="00A12856">
      <w:pPr>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color w:val="000000"/>
          <w:sz w:val="28"/>
          <w:szCs w:val="28"/>
        </w:rPr>
        <w:t>Центр</w:t>
      </w:r>
      <w:r w:rsidR="002B397E">
        <w:rPr>
          <w:rFonts w:ascii="Times New Roman" w:hAnsi="Times New Roman" w:cs="Times New Roman"/>
          <w:color w:val="000000"/>
          <w:sz w:val="28"/>
          <w:szCs w:val="28"/>
        </w:rPr>
        <w:t xml:space="preserve"> є координаційним осередком методичної роботи. Він</w:t>
      </w:r>
      <w:r w:rsidRPr="00CB4084">
        <w:rPr>
          <w:rFonts w:ascii="Times New Roman" w:hAnsi="Times New Roman" w:cs="Times New Roman"/>
          <w:color w:val="000000"/>
          <w:sz w:val="28"/>
          <w:szCs w:val="28"/>
        </w:rPr>
        <w:t xml:space="preserve"> координує роботу  Ковельської станції юннатів, </w:t>
      </w:r>
      <w:r w:rsidR="00310EF7">
        <w:rPr>
          <w:rFonts w:ascii="Times New Roman" w:hAnsi="Times New Roman" w:cs="Times New Roman"/>
          <w:color w:val="000000"/>
          <w:sz w:val="28"/>
          <w:szCs w:val="28"/>
        </w:rPr>
        <w:t>17</w:t>
      </w:r>
      <w:r w:rsidRPr="00CB4084">
        <w:rPr>
          <w:rFonts w:ascii="Times New Roman" w:hAnsi="Times New Roman" w:cs="Times New Roman"/>
          <w:color w:val="000000"/>
          <w:sz w:val="28"/>
          <w:szCs w:val="28"/>
        </w:rPr>
        <w:t xml:space="preserve"> відділів при комплексних закладах позашкільної освіти та у закладах загальної середньої освіти територіальних громад</w:t>
      </w:r>
      <w:r w:rsidR="009F6DCD">
        <w:rPr>
          <w:rFonts w:ascii="Times New Roman" w:hAnsi="Times New Roman" w:cs="Times New Roman"/>
          <w:color w:val="000000"/>
          <w:sz w:val="28"/>
          <w:szCs w:val="28"/>
        </w:rPr>
        <w:t>.</w:t>
      </w:r>
    </w:p>
    <w:p w:rsidR="003E5E57" w:rsidRPr="00CB4084" w:rsidRDefault="003E5E57" w:rsidP="00CB4084">
      <w:pPr>
        <w:tabs>
          <w:tab w:val="left" w:pos="6120"/>
        </w:tabs>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color w:val="000000"/>
          <w:sz w:val="28"/>
          <w:szCs w:val="28"/>
        </w:rPr>
        <w:t xml:space="preserve">У 2023 році  організовано і проведено </w:t>
      </w:r>
      <w:r w:rsidRPr="00565410">
        <w:rPr>
          <w:rFonts w:ascii="Times New Roman" w:hAnsi="Times New Roman" w:cs="Times New Roman"/>
          <w:b/>
          <w:color w:val="000000"/>
          <w:sz w:val="28"/>
          <w:szCs w:val="28"/>
        </w:rPr>
        <w:t>12</w:t>
      </w:r>
      <w:r w:rsidRPr="00CB4084">
        <w:rPr>
          <w:rFonts w:ascii="Times New Roman" w:hAnsi="Times New Roman" w:cs="Times New Roman"/>
          <w:color w:val="000000"/>
          <w:sz w:val="28"/>
          <w:szCs w:val="28"/>
        </w:rPr>
        <w:t xml:space="preserve"> методичних  заходів обласного рівня. Чимало заходів довелось провести у змішаному форматі  через бойові дії в Україні.   </w:t>
      </w:r>
    </w:p>
    <w:p w:rsidR="003E5E57" w:rsidRPr="00CB4084" w:rsidRDefault="003E5E57" w:rsidP="00CB4084">
      <w:pPr>
        <w:tabs>
          <w:tab w:val="left" w:pos="6120"/>
        </w:tabs>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color w:val="000000"/>
          <w:sz w:val="28"/>
          <w:szCs w:val="28"/>
        </w:rPr>
        <w:t xml:space="preserve"> Для керівників шкільних лісництв проведено семінари-практикуми з розвитку і вдосконалення діяльності учнівських лісництв в умовах військового стану. Важливі питання організації освітнього процесу піднімались на обласному  онлайн-семінарі «Формування екологічних компетентностей в умовах позашкільного закладу. Виклики сьогодення»</w:t>
      </w:r>
      <w:r w:rsidR="00C50EA9" w:rsidRPr="00CB4084">
        <w:rPr>
          <w:rFonts w:ascii="Times New Roman" w:hAnsi="Times New Roman" w:cs="Times New Roman"/>
          <w:color w:val="000000"/>
          <w:sz w:val="28"/>
          <w:szCs w:val="28"/>
        </w:rPr>
        <w:t>,</w:t>
      </w:r>
      <w:r w:rsidRPr="00CB4084">
        <w:rPr>
          <w:rFonts w:ascii="Times New Roman" w:hAnsi="Times New Roman" w:cs="Times New Roman"/>
          <w:color w:val="000000"/>
          <w:sz w:val="28"/>
          <w:szCs w:val="28"/>
        </w:rPr>
        <w:t xml:space="preserve">  педагогічні працівники Центру були учасниками обласної науково-практичної </w:t>
      </w:r>
      <w:r w:rsidR="00616954">
        <w:rPr>
          <w:rFonts w:ascii="Times New Roman" w:hAnsi="Times New Roman" w:cs="Times New Roman"/>
          <w:color w:val="000000"/>
          <w:sz w:val="28"/>
          <w:szCs w:val="28"/>
        </w:rPr>
        <w:t>конференції  «Актуальність спадщ</w:t>
      </w:r>
      <w:r w:rsidRPr="00CB4084">
        <w:rPr>
          <w:rFonts w:ascii="Times New Roman" w:hAnsi="Times New Roman" w:cs="Times New Roman"/>
          <w:color w:val="000000"/>
          <w:sz w:val="28"/>
          <w:szCs w:val="28"/>
        </w:rPr>
        <w:t>ини В.О. Сухомлинського у Новій українській школі», що була організована Волинським інститутом післядипломної педагогічної освіти.</w:t>
      </w:r>
    </w:p>
    <w:p w:rsidR="003E5E57" w:rsidRPr="00CB4084" w:rsidRDefault="003E5E57" w:rsidP="00CB4084">
      <w:pPr>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color w:val="000000"/>
          <w:sz w:val="28"/>
          <w:szCs w:val="28"/>
        </w:rPr>
        <w:t>Вже традиційно слухачі курсів при ВІППО є учасниками семінарів на базі Центру (протягом року проведено 2 семінари).</w:t>
      </w:r>
    </w:p>
    <w:p w:rsidR="003E5E57" w:rsidRPr="00CB4084" w:rsidRDefault="003E5E57" w:rsidP="00CB4084">
      <w:pPr>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color w:val="000000"/>
          <w:sz w:val="28"/>
          <w:szCs w:val="28"/>
        </w:rPr>
        <w:t xml:space="preserve">Методисти  брали участь  науково-практичній конференції «Інноваційні технології в освіті, науці, виробництві», що проходила на базі Академії </w:t>
      </w:r>
      <w:r w:rsidR="00C50EA9" w:rsidRPr="00CB4084">
        <w:rPr>
          <w:rFonts w:ascii="Times New Roman" w:hAnsi="Times New Roman" w:cs="Times New Roman"/>
          <w:color w:val="000000"/>
          <w:sz w:val="28"/>
          <w:szCs w:val="28"/>
        </w:rPr>
        <w:t>рекриаційних технологій і права; У</w:t>
      </w:r>
      <w:r w:rsidRPr="00CB4084">
        <w:rPr>
          <w:rFonts w:ascii="Times New Roman" w:hAnsi="Times New Roman" w:cs="Times New Roman"/>
          <w:color w:val="000000"/>
          <w:sz w:val="28"/>
          <w:szCs w:val="28"/>
        </w:rPr>
        <w:t xml:space="preserve"> міжнародній конференції «Молодь як стратегічний потенціал розбудови національної економіки», яка проходила в змішаному форматі і є щорічним заходом, що провдять Волинський національний університет імені Лесі Українки, коледж технолій і бізнесу, Волинський обласний еколого-натуралістичний центр Волинської обласної ради.</w:t>
      </w:r>
    </w:p>
    <w:p w:rsidR="003E5E57" w:rsidRPr="00CB4084" w:rsidRDefault="003E5E57" w:rsidP="00CB4084">
      <w:pPr>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color w:val="000000"/>
          <w:sz w:val="28"/>
          <w:szCs w:val="28"/>
        </w:rPr>
        <w:t>З метою підвищення якості позашкільної освіти еколого-натуралістичного напряму, розвитку творчого потенціалу педагогів  у 2023 році серед закладів освіти був проведений обласний етап  Всеукраїнського конкурсу</w:t>
      </w:r>
      <w:r w:rsidR="00C50EA9" w:rsidRPr="00CB4084">
        <w:rPr>
          <w:rFonts w:ascii="Times New Roman" w:hAnsi="Times New Roman" w:cs="Times New Roman"/>
          <w:color w:val="000000"/>
          <w:sz w:val="28"/>
          <w:szCs w:val="28"/>
        </w:rPr>
        <w:t xml:space="preserve"> методичних моделей виховного процесу за національно-патріотичним напрямком «Виховати особистість»</w:t>
      </w:r>
      <w:r w:rsidR="00B7496E">
        <w:rPr>
          <w:rFonts w:ascii="Times New Roman" w:hAnsi="Times New Roman" w:cs="Times New Roman"/>
          <w:color w:val="000000"/>
          <w:sz w:val="28"/>
          <w:szCs w:val="28"/>
        </w:rPr>
        <w:t>.</w:t>
      </w:r>
      <w:r w:rsidR="00DE2CB2">
        <w:rPr>
          <w:rFonts w:ascii="Times New Roman" w:hAnsi="Times New Roman" w:cs="Times New Roman"/>
          <w:color w:val="000000"/>
          <w:sz w:val="28"/>
          <w:szCs w:val="28"/>
        </w:rPr>
        <w:t xml:space="preserve"> Своїми напрацюваннями поділились педагогічні колективи  закладів </w:t>
      </w:r>
      <w:r w:rsidR="00DE2CB2" w:rsidRPr="00B90801">
        <w:rPr>
          <w:rFonts w:ascii="Times New Roman" w:hAnsi="Times New Roman" w:cs="Times New Roman"/>
          <w:b/>
          <w:color w:val="000000"/>
          <w:sz w:val="28"/>
          <w:szCs w:val="28"/>
        </w:rPr>
        <w:t>освіти 20 громад</w:t>
      </w:r>
      <w:r w:rsidR="00DE2CB2">
        <w:rPr>
          <w:rFonts w:ascii="Times New Roman" w:hAnsi="Times New Roman" w:cs="Times New Roman"/>
          <w:color w:val="000000"/>
          <w:sz w:val="28"/>
          <w:szCs w:val="28"/>
        </w:rPr>
        <w:t>.</w:t>
      </w:r>
      <w:r w:rsidR="001D3703">
        <w:rPr>
          <w:rFonts w:ascii="Times New Roman" w:hAnsi="Times New Roman" w:cs="Times New Roman"/>
          <w:color w:val="000000"/>
          <w:sz w:val="28"/>
          <w:szCs w:val="28"/>
        </w:rPr>
        <w:t xml:space="preserve"> На всеукраїнському рів</w:t>
      </w:r>
      <w:r w:rsidR="00EF2C8E">
        <w:rPr>
          <w:rFonts w:ascii="Times New Roman" w:hAnsi="Times New Roman" w:cs="Times New Roman"/>
          <w:color w:val="000000"/>
          <w:sz w:val="28"/>
          <w:szCs w:val="28"/>
        </w:rPr>
        <w:t xml:space="preserve">ні педагоги Волині здобули </w:t>
      </w:r>
      <w:r w:rsidR="001D3703">
        <w:rPr>
          <w:rFonts w:ascii="Times New Roman" w:hAnsi="Times New Roman" w:cs="Times New Roman"/>
          <w:color w:val="000000"/>
          <w:sz w:val="28"/>
          <w:szCs w:val="28"/>
        </w:rPr>
        <w:t xml:space="preserve"> </w:t>
      </w:r>
      <w:r w:rsidR="006B096F">
        <w:rPr>
          <w:rFonts w:ascii="Times New Roman" w:hAnsi="Times New Roman" w:cs="Times New Roman"/>
          <w:b/>
          <w:color w:val="000000"/>
          <w:sz w:val="28"/>
          <w:szCs w:val="28"/>
        </w:rPr>
        <w:t>10</w:t>
      </w:r>
      <w:r w:rsidR="00EF2C8E" w:rsidRPr="00B63C57">
        <w:rPr>
          <w:rFonts w:ascii="Times New Roman" w:hAnsi="Times New Roman" w:cs="Times New Roman"/>
          <w:b/>
          <w:color w:val="000000"/>
          <w:sz w:val="28"/>
          <w:szCs w:val="28"/>
        </w:rPr>
        <w:t xml:space="preserve"> </w:t>
      </w:r>
      <w:r w:rsidR="00EF2C8E">
        <w:rPr>
          <w:rFonts w:ascii="Times New Roman" w:hAnsi="Times New Roman" w:cs="Times New Roman"/>
          <w:color w:val="000000"/>
          <w:sz w:val="28"/>
          <w:szCs w:val="28"/>
        </w:rPr>
        <w:t>призових</w:t>
      </w:r>
      <w:r w:rsidR="001D3703">
        <w:rPr>
          <w:rFonts w:ascii="Times New Roman" w:hAnsi="Times New Roman" w:cs="Times New Roman"/>
          <w:color w:val="000000"/>
          <w:sz w:val="28"/>
          <w:szCs w:val="28"/>
        </w:rPr>
        <w:t xml:space="preserve"> місц</w:t>
      </w:r>
      <w:r w:rsidR="00EF2C8E">
        <w:rPr>
          <w:rFonts w:ascii="Times New Roman" w:hAnsi="Times New Roman" w:cs="Times New Roman"/>
          <w:color w:val="000000"/>
          <w:sz w:val="28"/>
          <w:szCs w:val="28"/>
        </w:rPr>
        <w:t>ь</w:t>
      </w:r>
      <w:r w:rsidR="001D3703">
        <w:rPr>
          <w:rFonts w:ascii="Times New Roman" w:hAnsi="Times New Roman" w:cs="Times New Roman"/>
          <w:color w:val="000000"/>
          <w:sz w:val="28"/>
          <w:szCs w:val="28"/>
        </w:rPr>
        <w:t>.</w:t>
      </w:r>
    </w:p>
    <w:p w:rsidR="006B096F" w:rsidRDefault="003E5E57" w:rsidP="00CB4084">
      <w:pPr>
        <w:shd w:val="clear" w:color="auto" w:fill="FFFFFF"/>
        <w:spacing w:after="0" w:line="240" w:lineRule="auto"/>
        <w:ind w:firstLine="567"/>
        <w:jc w:val="both"/>
        <w:rPr>
          <w:rFonts w:ascii="Times New Roman" w:hAnsi="Times New Roman" w:cs="Times New Roman"/>
          <w:color w:val="000000"/>
          <w:sz w:val="28"/>
          <w:szCs w:val="28"/>
        </w:rPr>
      </w:pPr>
      <w:r w:rsidRPr="00CB4084">
        <w:rPr>
          <w:rStyle w:val="docdata"/>
          <w:rFonts w:ascii="Times New Roman" w:hAnsi="Times New Roman" w:cs="Times New Roman"/>
          <w:color w:val="000000"/>
          <w:sz w:val="28"/>
          <w:szCs w:val="28"/>
        </w:rPr>
        <w:t>Семінари</w:t>
      </w:r>
      <w:r w:rsidRPr="00CB4084">
        <w:rPr>
          <w:rFonts w:ascii="Times New Roman" w:hAnsi="Times New Roman" w:cs="Times New Roman"/>
          <w:color w:val="000000"/>
          <w:sz w:val="28"/>
          <w:szCs w:val="28"/>
        </w:rPr>
        <w:t xml:space="preserve">, дискусійні панелі, дослідницькі платформи є важливою ланкою методичної роботи, тому що кінцевим результатом є покращення еколого-натуралістичної діяльності в закладах освіти, залучення до заходів із збереження довкілля великої кількості дітей та дорослих. </w:t>
      </w:r>
      <w:r w:rsidR="001D3703">
        <w:rPr>
          <w:rFonts w:ascii="Times New Roman" w:hAnsi="Times New Roman" w:cs="Times New Roman"/>
          <w:color w:val="000000"/>
          <w:sz w:val="28"/>
          <w:szCs w:val="28"/>
        </w:rPr>
        <w:t xml:space="preserve">Всього у  методичних заходах взяло участь </w:t>
      </w:r>
      <w:r w:rsidR="001D3703" w:rsidRPr="00B90801">
        <w:rPr>
          <w:rFonts w:ascii="Times New Roman" w:hAnsi="Times New Roman" w:cs="Times New Roman"/>
          <w:b/>
          <w:color w:val="000000"/>
          <w:sz w:val="28"/>
          <w:szCs w:val="28"/>
        </w:rPr>
        <w:t xml:space="preserve">274 </w:t>
      </w:r>
      <w:r w:rsidR="001D3703">
        <w:rPr>
          <w:rFonts w:ascii="Times New Roman" w:hAnsi="Times New Roman" w:cs="Times New Roman"/>
          <w:color w:val="000000"/>
          <w:sz w:val="28"/>
          <w:szCs w:val="28"/>
        </w:rPr>
        <w:t>педагогічн</w:t>
      </w:r>
      <w:r w:rsidR="00983453">
        <w:rPr>
          <w:rFonts w:ascii="Times New Roman" w:hAnsi="Times New Roman" w:cs="Times New Roman"/>
          <w:color w:val="000000"/>
          <w:sz w:val="28"/>
          <w:szCs w:val="28"/>
        </w:rPr>
        <w:t xml:space="preserve">их </w:t>
      </w:r>
      <w:r w:rsidR="001D3703">
        <w:rPr>
          <w:rFonts w:ascii="Times New Roman" w:hAnsi="Times New Roman" w:cs="Times New Roman"/>
          <w:color w:val="000000"/>
          <w:sz w:val="28"/>
          <w:szCs w:val="28"/>
        </w:rPr>
        <w:t>працівник</w:t>
      </w:r>
      <w:r w:rsidR="00983453">
        <w:rPr>
          <w:rFonts w:ascii="Times New Roman" w:hAnsi="Times New Roman" w:cs="Times New Roman"/>
          <w:color w:val="000000"/>
          <w:sz w:val="28"/>
          <w:szCs w:val="28"/>
        </w:rPr>
        <w:t>ів</w:t>
      </w:r>
      <w:r w:rsidR="001D3703">
        <w:rPr>
          <w:rFonts w:ascii="Times New Roman" w:hAnsi="Times New Roman" w:cs="Times New Roman"/>
          <w:color w:val="000000"/>
          <w:sz w:val="28"/>
          <w:szCs w:val="28"/>
        </w:rPr>
        <w:t xml:space="preserve"> закладів загальної середньої, позашкільної, дошкільної освіти.  </w:t>
      </w:r>
      <w:r w:rsidRPr="00CB4084">
        <w:rPr>
          <w:rFonts w:ascii="Times New Roman" w:hAnsi="Times New Roman" w:cs="Times New Roman"/>
          <w:color w:val="000000"/>
          <w:sz w:val="28"/>
          <w:szCs w:val="28"/>
        </w:rPr>
        <w:t>У 2023 році  набули поширення  онлайн-методичні наради, що д</w:t>
      </w:r>
      <w:r w:rsidR="00983453">
        <w:rPr>
          <w:rFonts w:ascii="Times New Roman" w:hAnsi="Times New Roman" w:cs="Times New Roman"/>
          <w:color w:val="000000"/>
          <w:sz w:val="28"/>
          <w:szCs w:val="28"/>
        </w:rPr>
        <w:t>ало</w:t>
      </w:r>
      <w:r w:rsidRPr="00CB4084">
        <w:rPr>
          <w:rFonts w:ascii="Times New Roman" w:hAnsi="Times New Roman" w:cs="Times New Roman"/>
          <w:color w:val="000000"/>
          <w:sz w:val="28"/>
          <w:szCs w:val="28"/>
        </w:rPr>
        <w:t xml:space="preserve"> змогу  оперативно вирішувати  проблемні питання освітнього процесу.  Всього  протягом року проведено   </w:t>
      </w:r>
      <w:r w:rsidRPr="00B63C57">
        <w:rPr>
          <w:rFonts w:ascii="Times New Roman" w:hAnsi="Times New Roman" w:cs="Times New Roman"/>
          <w:b/>
          <w:color w:val="000000"/>
          <w:sz w:val="28"/>
          <w:szCs w:val="28"/>
        </w:rPr>
        <w:t>8</w:t>
      </w:r>
      <w:r w:rsidRPr="00CB4084">
        <w:rPr>
          <w:rFonts w:ascii="Times New Roman" w:hAnsi="Times New Roman" w:cs="Times New Roman"/>
          <w:color w:val="000000"/>
          <w:sz w:val="28"/>
          <w:szCs w:val="28"/>
        </w:rPr>
        <w:t xml:space="preserve"> онлайн  методичних нарад.</w:t>
      </w:r>
    </w:p>
    <w:p w:rsidR="006B096F" w:rsidRPr="00CB4084" w:rsidRDefault="006B096F" w:rsidP="00CB4084">
      <w:pPr>
        <w:shd w:val="clear" w:color="auto" w:fill="FFFFFF"/>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themeColor="text1"/>
          <w:sz w:val="28"/>
          <w:szCs w:val="28"/>
        </w:rPr>
        <w:lastRenderedPageBreak/>
        <w:t>Створено необхідні умови для підвищення фахового рівня працівників Центру (курси, вебінари, конференції з підвищення кваліфікації, засідання педагогічних та методрад, конкурси фахової майстерності тощо)</w:t>
      </w:r>
    </w:p>
    <w:p w:rsidR="003E5E57" w:rsidRPr="00CB4084" w:rsidRDefault="003E5E57" w:rsidP="00CB4084">
      <w:pPr>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color w:val="000000"/>
          <w:sz w:val="28"/>
          <w:szCs w:val="28"/>
        </w:rPr>
        <w:t xml:space="preserve">Колектив </w:t>
      </w:r>
      <w:r w:rsidR="00983453">
        <w:rPr>
          <w:rFonts w:ascii="Times New Roman" w:hAnsi="Times New Roman" w:cs="Times New Roman"/>
          <w:color w:val="000000"/>
          <w:sz w:val="28"/>
          <w:szCs w:val="28"/>
        </w:rPr>
        <w:t xml:space="preserve">активно </w:t>
      </w:r>
      <w:r w:rsidRPr="00CB4084">
        <w:rPr>
          <w:rFonts w:ascii="Times New Roman" w:hAnsi="Times New Roman" w:cs="Times New Roman"/>
          <w:color w:val="000000"/>
          <w:sz w:val="28"/>
          <w:szCs w:val="28"/>
        </w:rPr>
        <w:t>використовує соціальн</w:t>
      </w:r>
      <w:r w:rsidR="00BB7875">
        <w:rPr>
          <w:rFonts w:ascii="Times New Roman" w:hAnsi="Times New Roman" w:cs="Times New Roman"/>
          <w:color w:val="000000"/>
          <w:sz w:val="28"/>
          <w:szCs w:val="28"/>
        </w:rPr>
        <w:t>і</w:t>
      </w:r>
      <w:r w:rsidRPr="00CB4084">
        <w:rPr>
          <w:rFonts w:ascii="Times New Roman" w:hAnsi="Times New Roman" w:cs="Times New Roman"/>
          <w:color w:val="000000"/>
          <w:sz w:val="28"/>
          <w:szCs w:val="28"/>
        </w:rPr>
        <w:t xml:space="preserve"> </w:t>
      </w:r>
      <w:r w:rsidR="00BB7875">
        <w:rPr>
          <w:rFonts w:ascii="Times New Roman" w:hAnsi="Times New Roman" w:cs="Times New Roman"/>
          <w:color w:val="000000"/>
          <w:sz w:val="28"/>
          <w:szCs w:val="28"/>
        </w:rPr>
        <w:t>платформи:</w:t>
      </w:r>
      <w:r w:rsidRPr="00CB4084">
        <w:rPr>
          <w:rFonts w:ascii="Times New Roman" w:hAnsi="Times New Roman" w:cs="Times New Roman"/>
          <w:color w:val="000000"/>
          <w:sz w:val="28"/>
          <w:szCs w:val="28"/>
        </w:rPr>
        <w:t> Фейсбук, Інстаграм, Тік-Ток</w:t>
      </w:r>
      <w:r w:rsidR="00983453">
        <w:rPr>
          <w:rFonts w:ascii="Times New Roman" w:hAnsi="Times New Roman" w:cs="Times New Roman"/>
          <w:color w:val="000000"/>
          <w:sz w:val="28"/>
          <w:szCs w:val="28"/>
        </w:rPr>
        <w:t xml:space="preserve"> та інстаграм</w:t>
      </w:r>
      <w:r w:rsidRPr="00CB4084">
        <w:rPr>
          <w:rFonts w:ascii="Times New Roman" w:hAnsi="Times New Roman" w:cs="Times New Roman"/>
          <w:color w:val="000000"/>
          <w:sz w:val="28"/>
          <w:szCs w:val="28"/>
        </w:rPr>
        <w:t xml:space="preserve"> для публікації новин, збирання інформації, спілкування, залучення вихованців до еколого-натуралістичного напряму та надання студентській молоді потрібної інформації для здійснення наукової, дослідницької та іншої діяльності ВОЕНЦ. </w:t>
      </w:r>
    </w:p>
    <w:p w:rsidR="003E5E57" w:rsidRDefault="003E5E57" w:rsidP="00CB4084">
      <w:pPr>
        <w:tabs>
          <w:tab w:val="left" w:pos="720"/>
        </w:tabs>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color w:val="000000"/>
          <w:sz w:val="28"/>
          <w:szCs w:val="28"/>
        </w:rPr>
        <w:t>Особливого поширення набувають такі інформаційні технології як «хмарні сховища». «Хмара» дає можливість містити великий об’єм інформації. Саме тому колектив Центру створив віртуальний диск збереження архівної інформації. Віртуальні диски (googl-диск) використовують педагоги, що атестуються для розміщення своїх портфоліо.</w:t>
      </w:r>
    </w:p>
    <w:p w:rsidR="00FA41A7" w:rsidRPr="00CB4084" w:rsidRDefault="00FA41A7" w:rsidP="00FA41A7">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Поряд із допрофесійною підготовкою вихованців  Волинського обласного еколого-натуралістичного цен</w:t>
      </w:r>
      <w:r>
        <w:rPr>
          <w:rFonts w:ascii="Times New Roman" w:hAnsi="Times New Roman" w:cs="Times New Roman"/>
          <w:bCs/>
          <w:color w:val="000000"/>
          <w:sz w:val="28"/>
          <w:szCs w:val="28"/>
        </w:rPr>
        <w:t>тру</w:t>
      </w:r>
      <w:r w:rsidRPr="00CB4084">
        <w:rPr>
          <w:rFonts w:ascii="Times New Roman" w:hAnsi="Times New Roman" w:cs="Times New Roman"/>
          <w:bCs/>
          <w:color w:val="000000"/>
          <w:sz w:val="28"/>
          <w:szCs w:val="28"/>
        </w:rPr>
        <w:t xml:space="preserve"> було</w:t>
      </w:r>
      <w:r>
        <w:rPr>
          <w:rFonts w:ascii="Times New Roman" w:hAnsi="Times New Roman" w:cs="Times New Roman"/>
          <w:bCs/>
          <w:color w:val="000000"/>
          <w:sz w:val="28"/>
          <w:szCs w:val="28"/>
        </w:rPr>
        <w:t xml:space="preserve"> організовано ряд обласних професійно орієнтованих заходів для здобувачів освіти області «</w:t>
      </w:r>
      <w:r>
        <w:rPr>
          <w:rFonts w:ascii="Times New Roman" w:hAnsi="Times New Roman" w:cs="Times New Roman"/>
          <w:bCs/>
          <w:color w:val="000000"/>
          <w:sz w:val="28"/>
          <w:szCs w:val="28"/>
          <w:lang w:val="en-US"/>
        </w:rPr>
        <w:t>Profest</w:t>
      </w:r>
      <w:r>
        <w:rPr>
          <w:rFonts w:ascii="Times New Roman" w:hAnsi="Times New Roman" w:cs="Times New Roman"/>
          <w:bCs/>
          <w:color w:val="000000"/>
          <w:sz w:val="28"/>
          <w:szCs w:val="28"/>
        </w:rPr>
        <w:t>»</w:t>
      </w:r>
      <w:r w:rsidRPr="00CB4084">
        <w:rPr>
          <w:rFonts w:ascii="Times New Roman" w:hAnsi="Times New Roman" w:cs="Times New Roman"/>
          <w:bCs/>
          <w:color w:val="000000"/>
          <w:sz w:val="28"/>
          <w:szCs w:val="28"/>
        </w:rPr>
        <w:t>.</w:t>
      </w:r>
      <w:r w:rsidRPr="00CB408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Впродовж 2023 року</w:t>
      </w:r>
      <w:r w:rsidRPr="00CB4084">
        <w:rPr>
          <w:rFonts w:ascii="Times New Roman" w:hAnsi="Times New Roman" w:cs="Times New Roman"/>
          <w:color w:val="000000"/>
          <w:sz w:val="28"/>
          <w:szCs w:val="28"/>
        </w:rPr>
        <w:t xml:space="preserve">  між  Волинським Національним університетом імені Лесі Українки, Луцьким Національним технічним університетом</w:t>
      </w:r>
      <w:r>
        <w:rPr>
          <w:rFonts w:ascii="Times New Roman" w:hAnsi="Times New Roman" w:cs="Times New Roman"/>
          <w:color w:val="000000"/>
          <w:sz w:val="28"/>
          <w:szCs w:val="28"/>
        </w:rPr>
        <w:t xml:space="preserve">, Луцьким педагогічним коледжем </w:t>
      </w:r>
      <w:r w:rsidRPr="00CB4084">
        <w:rPr>
          <w:rFonts w:ascii="Times New Roman" w:hAnsi="Times New Roman" w:cs="Times New Roman"/>
          <w:color w:val="000000"/>
          <w:sz w:val="28"/>
          <w:szCs w:val="28"/>
        </w:rPr>
        <w:t xml:space="preserve">та адміністрацією Волинського обласного еколого-натуралістичного центру </w:t>
      </w:r>
      <w:r>
        <w:rPr>
          <w:rFonts w:ascii="Times New Roman" w:hAnsi="Times New Roman" w:cs="Times New Roman"/>
          <w:color w:val="000000"/>
          <w:sz w:val="28"/>
          <w:szCs w:val="28"/>
        </w:rPr>
        <w:t xml:space="preserve">Волинської обласної ради </w:t>
      </w:r>
      <w:r w:rsidRPr="00CB4084">
        <w:rPr>
          <w:rFonts w:ascii="Times New Roman" w:hAnsi="Times New Roman" w:cs="Times New Roman"/>
          <w:color w:val="000000"/>
          <w:sz w:val="28"/>
          <w:szCs w:val="28"/>
        </w:rPr>
        <w:t xml:space="preserve">укладена оновлена угода про проходження </w:t>
      </w:r>
      <w:r>
        <w:rPr>
          <w:rFonts w:ascii="Times New Roman" w:hAnsi="Times New Roman" w:cs="Times New Roman"/>
          <w:color w:val="000000"/>
          <w:sz w:val="28"/>
          <w:szCs w:val="28"/>
        </w:rPr>
        <w:t xml:space="preserve">і організацію </w:t>
      </w:r>
      <w:r w:rsidRPr="00CB4084">
        <w:rPr>
          <w:rFonts w:ascii="Times New Roman" w:hAnsi="Times New Roman" w:cs="Times New Roman"/>
          <w:color w:val="000000"/>
          <w:sz w:val="28"/>
          <w:szCs w:val="28"/>
        </w:rPr>
        <w:t xml:space="preserve">практики студентів. </w:t>
      </w:r>
    </w:p>
    <w:p w:rsidR="00C50EA9" w:rsidRPr="00CB4084" w:rsidRDefault="002B397E" w:rsidP="00CB4084">
      <w:pPr>
        <w:pStyle w:val="a6"/>
        <w:spacing w:after="0" w:line="240" w:lineRule="auto"/>
        <w:ind w:left="0"/>
        <w:jc w:val="both"/>
        <w:rPr>
          <w:rFonts w:ascii="Times New Roman" w:hAnsi="Times New Roman"/>
          <w:sz w:val="28"/>
          <w:szCs w:val="28"/>
        </w:rPr>
      </w:pPr>
      <w:r>
        <w:rPr>
          <w:rFonts w:ascii="Times New Roman" w:hAnsi="Times New Roman"/>
          <w:bCs/>
          <w:color w:val="000000"/>
          <w:sz w:val="28"/>
          <w:szCs w:val="28"/>
        </w:rPr>
        <w:t xml:space="preserve">       </w:t>
      </w:r>
      <w:r w:rsidR="00C50EA9" w:rsidRPr="00CB4084">
        <w:rPr>
          <w:rFonts w:ascii="Times New Roman" w:hAnsi="Times New Roman"/>
          <w:bCs/>
          <w:color w:val="000000"/>
          <w:sz w:val="28"/>
          <w:szCs w:val="28"/>
        </w:rPr>
        <w:t xml:space="preserve">Проєктна діяльність Центру - одна з найперспективніших складових освітнього процесу, тому що створює умови творчого саморозвитку та самореалізації гуртківців. </w:t>
      </w:r>
      <w:r w:rsidR="00C50EA9" w:rsidRPr="00CB4084">
        <w:rPr>
          <w:rFonts w:ascii="Times New Roman" w:hAnsi="Times New Roman"/>
          <w:sz w:val="28"/>
          <w:szCs w:val="28"/>
        </w:rPr>
        <w:t xml:space="preserve">Постійно проводиться робота над створенням інноваційних проектів. Більше </w:t>
      </w:r>
      <w:r w:rsidR="00C50EA9" w:rsidRPr="00616954">
        <w:rPr>
          <w:rFonts w:ascii="Times New Roman" w:hAnsi="Times New Roman"/>
          <w:b/>
          <w:sz w:val="28"/>
          <w:szCs w:val="28"/>
        </w:rPr>
        <w:t xml:space="preserve">19 </w:t>
      </w:r>
      <w:r w:rsidR="00C50EA9" w:rsidRPr="00CB4084">
        <w:rPr>
          <w:rFonts w:ascii="Times New Roman" w:hAnsi="Times New Roman"/>
          <w:sz w:val="28"/>
          <w:szCs w:val="28"/>
        </w:rPr>
        <w:t>про</w:t>
      </w:r>
      <w:r w:rsidR="00C50EA9" w:rsidRPr="00A066DF">
        <w:rPr>
          <w:rFonts w:ascii="Times New Roman" w:hAnsi="Times New Roman"/>
          <w:sz w:val="28"/>
          <w:szCs w:val="28"/>
        </w:rPr>
        <w:t>е</w:t>
      </w:r>
      <w:r w:rsidR="00C50EA9" w:rsidRPr="00CB4084">
        <w:rPr>
          <w:rFonts w:ascii="Times New Roman" w:hAnsi="Times New Roman"/>
          <w:sz w:val="28"/>
          <w:szCs w:val="28"/>
        </w:rPr>
        <w:t>кті</w:t>
      </w:r>
      <w:r w:rsidR="003B3E57">
        <w:rPr>
          <w:rFonts w:ascii="Times New Roman" w:hAnsi="Times New Roman"/>
          <w:sz w:val="28"/>
          <w:szCs w:val="28"/>
        </w:rPr>
        <w:t>в вже втілені в освітній процес.</w:t>
      </w:r>
    </w:p>
    <w:p w:rsidR="003B3E57" w:rsidRDefault="003B3E57" w:rsidP="003B3E57">
      <w:pPr>
        <w:pStyle w:val="a8"/>
        <w:spacing w:before="0" w:beforeAutospacing="0" w:after="0" w:afterAutospacing="0"/>
        <w:ind w:firstLine="567"/>
        <w:jc w:val="both"/>
      </w:pPr>
      <w:r>
        <w:rPr>
          <w:color w:val="000000"/>
          <w:sz w:val="28"/>
          <w:szCs w:val="28"/>
        </w:rPr>
        <w:t xml:space="preserve">Американський проєкт «Підтримуємо Україну 2023». За результатами відбору вдалось здобути першість. Виділені кошти у сумі </w:t>
      </w:r>
      <w:r>
        <w:rPr>
          <w:b/>
          <w:bCs/>
          <w:color w:val="000000"/>
          <w:sz w:val="28"/>
          <w:szCs w:val="28"/>
        </w:rPr>
        <w:t>315 000 грн</w:t>
      </w:r>
      <w:r>
        <w:rPr>
          <w:color w:val="000000"/>
          <w:sz w:val="28"/>
          <w:szCs w:val="28"/>
        </w:rPr>
        <w:t xml:space="preserve">. були направлені на закупку комп’ютерної техніки, мультимедійних дошок. </w:t>
      </w:r>
    </w:p>
    <w:p w:rsidR="003B3E57" w:rsidRDefault="003B3E57" w:rsidP="003B3E57">
      <w:pPr>
        <w:pStyle w:val="a8"/>
        <w:spacing w:before="0" w:beforeAutospacing="0" w:after="0" w:afterAutospacing="0"/>
        <w:ind w:firstLine="567"/>
        <w:jc w:val="both"/>
      </w:pPr>
      <w:r>
        <w:rPr>
          <w:color w:val="000000"/>
          <w:sz w:val="28"/>
          <w:szCs w:val="28"/>
        </w:rPr>
        <w:t>Молодіжний проєкт «Впливові» в межах програми USAID «Підвищення ефективності роботи та підзвітності органів місцевого самоврядування».</w:t>
      </w:r>
    </w:p>
    <w:p w:rsidR="003B3E57" w:rsidRDefault="003B3E57" w:rsidP="003B3E57">
      <w:pPr>
        <w:pStyle w:val="a8"/>
        <w:spacing w:before="0" w:beforeAutospacing="0" w:after="0" w:afterAutospacing="0"/>
        <w:ind w:firstLine="567"/>
        <w:jc w:val="both"/>
      </w:pPr>
      <w:r>
        <w:rPr>
          <w:color w:val="000000"/>
          <w:sz w:val="28"/>
          <w:szCs w:val="28"/>
        </w:rPr>
        <w:t xml:space="preserve">Створений мистецький еко-простір «Колібрі». На його облаштування було залучено </w:t>
      </w:r>
      <w:r>
        <w:rPr>
          <w:b/>
          <w:bCs/>
          <w:color w:val="000000"/>
          <w:sz w:val="28"/>
          <w:szCs w:val="28"/>
        </w:rPr>
        <w:t>100 000 грн.</w:t>
      </w:r>
      <w:r>
        <w:rPr>
          <w:color w:val="000000"/>
          <w:sz w:val="28"/>
          <w:szCs w:val="28"/>
        </w:rPr>
        <w:t xml:space="preserve"> за рахунок спонсорів та меценатів.</w:t>
      </w:r>
    </w:p>
    <w:p w:rsidR="003B3E57" w:rsidRDefault="003B3E57" w:rsidP="003B3E57">
      <w:pPr>
        <w:pStyle w:val="a8"/>
        <w:spacing w:before="0" w:beforeAutospacing="0" w:after="0" w:afterAutospacing="0"/>
        <w:ind w:firstLine="567"/>
        <w:jc w:val="both"/>
      </w:pPr>
      <w:r>
        <w:rPr>
          <w:color w:val="000000"/>
          <w:sz w:val="28"/>
          <w:szCs w:val="28"/>
        </w:rPr>
        <w:t xml:space="preserve">Здійснено реконструкцію куточка живої природи на суму </w:t>
      </w:r>
      <w:r>
        <w:rPr>
          <w:b/>
          <w:bCs/>
          <w:color w:val="000000"/>
          <w:sz w:val="28"/>
          <w:szCs w:val="28"/>
        </w:rPr>
        <w:t>10 000 грн.</w:t>
      </w:r>
    </w:p>
    <w:p w:rsidR="003B3E57" w:rsidRDefault="003B3E57" w:rsidP="003B3E57">
      <w:pPr>
        <w:pStyle w:val="a8"/>
        <w:spacing w:before="0" w:beforeAutospacing="0" w:after="0" w:afterAutospacing="0"/>
        <w:ind w:firstLine="567"/>
        <w:jc w:val="both"/>
      </w:pPr>
      <w:r>
        <w:rPr>
          <w:color w:val="000000"/>
          <w:sz w:val="28"/>
          <w:szCs w:val="28"/>
        </w:rPr>
        <w:t xml:space="preserve">Розвивається та удосконалюється співпраця із державними,  громадськими та міжнародними організаціями щодо реалізації проєктів: «Вирощування павловнії в умовах Волинської області», «Школа-щастя», «Екологічний сад Вусика», спільного України і Польщі «Збереження і вивчення біорізноманіття. Дикі бджоли-осмії», що реалізується педагогами і вихованцями Волинського обласного еколого-натуралістичного центру та Луцької територіальної громади, </w:t>
      </w:r>
      <w:r>
        <w:rPr>
          <w:color w:val="000000"/>
          <w:sz w:val="28"/>
          <w:szCs w:val="28"/>
          <w:shd w:val="clear" w:color="auto" w:fill="FFFFFF"/>
        </w:rPr>
        <w:t>«Ландшафтне проєктування, від ідеї до практики»», «Компостування» «Вітамінні екогрядки», «Родинна тепличка»», «Біочар «Ideale»,</w:t>
      </w:r>
      <w:r>
        <w:rPr>
          <w:color w:val="000000"/>
          <w:sz w:val="28"/>
          <w:szCs w:val="28"/>
        </w:rPr>
        <w:t xml:space="preserve"> всеукраїнських науково-освітних проєктів «Моніторинг Антарктиди», «Дослідження явищ цвітіння водойм в Україні». </w:t>
      </w:r>
    </w:p>
    <w:p w:rsidR="003B3E57" w:rsidRDefault="003B3E57" w:rsidP="003B3E57">
      <w:pPr>
        <w:pStyle w:val="a8"/>
        <w:spacing w:before="0" w:beforeAutospacing="0" w:after="0" w:afterAutospacing="0"/>
        <w:ind w:firstLine="567"/>
        <w:jc w:val="both"/>
      </w:pPr>
      <w:r>
        <w:rPr>
          <w:color w:val="000000"/>
          <w:sz w:val="28"/>
          <w:szCs w:val="28"/>
        </w:rPr>
        <w:t xml:space="preserve">В рамках підписаного меморандуму між Товариством приятелів дітей Сілезького регіонального відділення м. Катовіце Республіки Польща та Волинським обласним еколого-натуралістичним центром Волинської обласної ради проводиться грантова діяльність, здійснюється оздоровлення та </w:t>
      </w:r>
      <w:r>
        <w:rPr>
          <w:color w:val="000000"/>
          <w:sz w:val="28"/>
          <w:szCs w:val="28"/>
        </w:rPr>
        <w:lastRenderedPageBreak/>
        <w:t xml:space="preserve">психологічна  реабілітація вихованців Центру. Впродовж 2022-2023 навчальних років 36 активістів юннатівського руху побували на оздоровлені у місті Калєти (Республіка Польща). Було залучено </w:t>
      </w:r>
      <w:r>
        <w:rPr>
          <w:b/>
          <w:bCs/>
          <w:color w:val="000000"/>
          <w:sz w:val="28"/>
          <w:szCs w:val="28"/>
        </w:rPr>
        <w:t>705 тис.</w:t>
      </w:r>
      <w:r w:rsidR="004121CD">
        <w:rPr>
          <w:b/>
          <w:bCs/>
          <w:color w:val="000000"/>
          <w:sz w:val="28"/>
          <w:szCs w:val="28"/>
        </w:rPr>
        <w:t xml:space="preserve"> </w:t>
      </w:r>
      <w:r>
        <w:rPr>
          <w:b/>
          <w:bCs/>
          <w:color w:val="000000"/>
          <w:sz w:val="28"/>
          <w:szCs w:val="28"/>
        </w:rPr>
        <w:t>грн. </w:t>
      </w:r>
      <w:r>
        <w:rPr>
          <w:color w:val="000000"/>
          <w:sz w:val="28"/>
          <w:szCs w:val="28"/>
        </w:rPr>
        <w:t xml:space="preserve">Також отримано солодкі подарунки на суму </w:t>
      </w:r>
      <w:r>
        <w:rPr>
          <w:b/>
          <w:bCs/>
          <w:color w:val="000000"/>
          <w:sz w:val="28"/>
          <w:szCs w:val="28"/>
        </w:rPr>
        <w:t>15 000 грн </w:t>
      </w:r>
      <w:r>
        <w:rPr>
          <w:color w:val="000000"/>
          <w:sz w:val="28"/>
          <w:szCs w:val="28"/>
        </w:rPr>
        <w:t>для вручення дітям військовослужбовців та переможцям всеукраїнських заходів</w:t>
      </w:r>
      <w:r>
        <w:rPr>
          <w:b/>
          <w:bCs/>
          <w:color w:val="000000"/>
          <w:sz w:val="28"/>
          <w:szCs w:val="28"/>
        </w:rPr>
        <w:t>.</w:t>
      </w:r>
    </w:p>
    <w:p w:rsidR="00CB4084" w:rsidRPr="00CB4084" w:rsidRDefault="00C50EA9" w:rsidP="00CB4084">
      <w:pPr>
        <w:spacing w:after="0" w:line="240" w:lineRule="auto"/>
        <w:ind w:firstLine="567"/>
        <w:jc w:val="both"/>
        <w:rPr>
          <w:rFonts w:ascii="Times New Roman" w:hAnsi="Times New Roman" w:cs="Times New Roman"/>
          <w:color w:val="000000"/>
          <w:sz w:val="28"/>
          <w:szCs w:val="28"/>
          <w:shd w:val="clear" w:color="auto" w:fill="FFFFFF"/>
        </w:rPr>
      </w:pPr>
      <w:r w:rsidRPr="00CB4084">
        <w:rPr>
          <w:rFonts w:ascii="Times New Roman" w:eastAsia="Times New Roman" w:hAnsi="Times New Roman" w:cs="Times New Roman"/>
          <w:sz w:val="28"/>
          <w:szCs w:val="28"/>
        </w:rPr>
        <w:t>Набирає обертів освітній про</w:t>
      </w:r>
      <w:r w:rsidR="003B3E57">
        <w:rPr>
          <w:rFonts w:ascii="Times New Roman" w:eastAsia="Times New Roman" w:hAnsi="Times New Roman" w:cs="Times New Roman"/>
          <w:sz w:val="28"/>
          <w:szCs w:val="28"/>
        </w:rPr>
        <w:t>є</w:t>
      </w:r>
      <w:r w:rsidRPr="00CB4084">
        <w:rPr>
          <w:rFonts w:ascii="Times New Roman" w:eastAsia="Times New Roman" w:hAnsi="Times New Roman" w:cs="Times New Roman"/>
          <w:sz w:val="28"/>
          <w:szCs w:val="28"/>
        </w:rPr>
        <w:t xml:space="preserve">кт «Еколабораторія практичних дій «Від платформи - до платформи»».  </w:t>
      </w:r>
      <w:r w:rsidRPr="00CB4084">
        <w:rPr>
          <w:rFonts w:ascii="Times New Roman" w:hAnsi="Times New Roman" w:cs="Times New Roman"/>
          <w:color w:val="000000"/>
          <w:sz w:val="28"/>
          <w:szCs w:val="28"/>
        </w:rPr>
        <w:t xml:space="preserve">У 2023 </w:t>
      </w:r>
      <w:r w:rsidR="00BF2F7D" w:rsidRPr="00CB4084">
        <w:rPr>
          <w:rFonts w:ascii="Times New Roman" w:hAnsi="Times New Roman" w:cs="Times New Roman"/>
          <w:color w:val="000000"/>
          <w:sz w:val="28"/>
          <w:szCs w:val="28"/>
        </w:rPr>
        <w:t xml:space="preserve"> Було здійснено </w:t>
      </w:r>
      <w:r w:rsidR="00BF2F7D" w:rsidRPr="001D3703">
        <w:rPr>
          <w:rFonts w:ascii="Times New Roman" w:hAnsi="Times New Roman" w:cs="Times New Roman"/>
          <w:b/>
          <w:color w:val="000000"/>
          <w:sz w:val="28"/>
          <w:szCs w:val="28"/>
        </w:rPr>
        <w:t>10 виїздів</w:t>
      </w:r>
      <w:r w:rsidR="00BF2F7D" w:rsidRPr="00CB4084">
        <w:rPr>
          <w:rFonts w:ascii="Times New Roman" w:hAnsi="Times New Roman" w:cs="Times New Roman"/>
          <w:color w:val="000000"/>
          <w:sz w:val="28"/>
          <w:szCs w:val="28"/>
        </w:rPr>
        <w:t xml:space="preserve"> до опорних освітніх закладів територіальних громад</w:t>
      </w:r>
      <w:r w:rsidR="003E5E57" w:rsidRPr="00CB4084">
        <w:rPr>
          <w:rFonts w:ascii="Times New Roman" w:hAnsi="Times New Roman" w:cs="Times New Roman"/>
          <w:color w:val="000000"/>
          <w:sz w:val="28"/>
          <w:szCs w:val="28"/>
          <w:shd w:val="clear" w:color="auto" w:fill="FFFFFF"/>
        </w:rPr>
        <w:t>.</w:t>
      </w:r>
    </w:p>
    <w:p w:rsidR="00D51D92" w:rsidRPr="00A12856" w:rsidRDefault="00BF2F7D" w:rsidP="00A12856">
      <w:pPr>
        <w:spacing w:after="0" w:line="240" w:lineRule="auto"/>
        <w:ind w:firstLine="567"/>
        <w:jc w:val="both"/>
        <w:rPr>
          <w:rFonts w:ascii="Times New Roman" w:hAnsi="Times New Roman" w:cs="Times New Roman"/>
        </w:rPr>
      </w:pPr>
      <w:r w:rsidRPr="00A12856">
        <w:rPr>
          <w:rFonts w:ascii="Times New Roman" w:hAnsi="Times New Roman" w:cs="Times New Roman"/>
          <w:sz w:val="28"/>
          <w:szCs w:val="28"/>
        </w:rPr>
        <w:t>Педагоги Центру системно та наполегливо займаються фандрейзинговою   діяльністю з метою зміцнення навчально-матеріальної бази закладу.</w:t>
      </w:r>
      <w:r w:rsidR="00D51D92" w:rsidRPr="00A12856">
        <w:rPr>
          <w:rFonts w:ascii="Times New Roman" w:hAnsi="Times New Roman" w:cs="Times New Roman"/>
          <w:sz w:val="28"/>
          <w:szCs w:val="28"/>
        </w:rPr>
        <w:t xml:space="preserve"> </w:t>
      </w:r>
      <w:r w:rsidR="00D51D92" w:rsidRPr="00A12856">
        <w:rPr>
          <w:rFonts w:ascii="Times New Roman" w:hAnsi="Times New Roman" w:cs="Times New Roman"/>
          <w:color w:val="000000"/>
          <w:sz w:val="28"/>
          <w:szCs w:val="28"/>
        </w:rPr>
        <w:t>Залучено благодійних коштів у натуральних та грошових показниках на суму </w:t>
      </w:r>
      <w:r w:rsidR="00D51D92" w:rsidRPr="00A12856">
        <w:rPr>
          <w:rFonts w:ascii="Times New Roman" w:hAnsi="Times New Roman" w:cs="Times New Roman"/>
          <w:b/>
          <w:bCs/>
          <w:color w:val="000000"/>
          <w:sz w:val="28"/>
          <w:szCs w:val="28"/>
        </w:rPr>
        <w:t>500 000</w:t>
      </w:r>
      <w:r w:rsidR="00D51D92" w:rsidRPr="00A12856">
        <w:rPr>
          <w:rFonts w:ascii="Times New Roman" w:hAnsi="Times New Roman" w:cs="Times New Roman"/>
          <w:b/>
          <w:bCs/>
          <w:color w:val="C00000"/>
          <w:sz w:val="28"/>
          <w:szCs w:val="28"/>
        </w:rPr>
        <w:t> </w:t>
      </w:r>
      <w:r w:rsidR="00D51D92" w:rsidRPr="00A12856">
        <w:rPr>
          <w:rFonts w:ascii="Times New Roman" w:hAnsi="Times New Roman" w:cs="Times New Roman"/>
          <w:b/>
          <w:bCs/>
          <w:color w:val="000000"/>
          <w:sz w:val="28"/>
          <w:szCs w:val="28"/>
        </w:rPr>
        <w:t>грн.</w:t>
      </w:r>
      <w:r w:rsidR="00D51D92" w:rsidRPr="00A12856">
        <w:rPr>
          <w:rFonts w:ascii="Times New Roman" w:hAnsi="Times New Roman" w:cs="Times New Roman"/>
          <w:color w:val="000000"/>
          <w:sz w:val="28"/>
          <w:szCs w:val="28"/>
        </w:rPr>
        <w:t> </w:t>
      </w:r>
    </w:p>
    <w:p w:rsidR="006B096F" w:rsidRDefault="00D51D92" w:rsidP="00D51D92">
      <w:pPr>
        <w:pStyle w:val="a8"/>
        <w:spacing w:before="0" w:beforeAutospacing="0" w:after="0" w:afterAutospacing="0"/>
        <w:ind w:firstLine="567"/>
        <w:jc w:val="both"/>
        <w:rPr>
          <w:bCs/>
          <w:color w:val="000000"/>
          <w:sz w:val="28"/>
          <w:szCs w:val="28"/>
        </w:rPr>
      </w:pPr>
      <w:r w:rsidRPr="008400B7">
        <w:rPr>
          <w:color w:val="000000"/>
          <w:sz w:val="28"/>
          <w:szCs w:val="28"/>
        </w:rPr>
        <w:t xml:space="preserve">Волонтерська допомога Центру на ЗСУ – </w:t>
      </w:r>
      <w:r w:rsidRPr="008400B7">
        <w:rPr>
          <w:bCs/>
          <w:color w:val="000000"/>
          <w:sz w:val="28"/>
          <w:szCs w:val="28"/>
        </w:rPr>
        <w:t>100 000 грн.</w:t>
      </w:r>
      <w:r w:rsidRPr="008400B7">
        <w:rPr>
          <w:color w:val="000000"/>
          <w:sz w:val="28"/>
          <w:szCs w:val="28"/>
        </w:rPr>
        <w:t xml:space="preserve"> З них</w:t>
      </w:r>
      <w:r w:rsidR="006B096F">
        <w:rPr>
          <w:color w:val="000000"/>
          <w:sz w:val="28"/>
          <w:szCs w:val="28"/>
        </w:rPr>
        <w:t>:</w:t>
      </w:r>
      <w:r w:rsidRPr="008400B7">
        <w:rPr>
          <w:color w:val="000000"/>
          <w:sz w:val="28"/>
          <w:szCs w:val="28"/>
        </w:rPr>
        <w:t xml:space="preserve"> на дрони та автомобілі</w:t>
      </w:r>
      <w:r w:rsidR="006B096F">
        <w:rPr>
          <w:color w:val="000000"/>
          <w:sz w:val="28"/>
          <w:szCs w:val="28"/>
        </w:rPr>
        <w:t xml:space="preserve"> для військових</w:t>
      </w:r>
      <w:r w:rsidRPr="008400B7">
        <w:rPr>
          <w:color w:val="000000"/>
          <w:sz w:val="28"/>
          <w:szCs w:val="28"/>
        </w:rPr>
        <w:t xml:space="preserve"> – </w:t>
      </w:r>
      <w:r w:rsidRPr="008400B7">
        <w:rPr>
          <w:bCs/>
          <w:color w:val="000000"/>
          <w:sz w:val="28"/>
          <w:szCs w:val="28"/>
        </w:rPr>
        <w:t>66 000 грн.</w:t>
      </w:r>
      <w:r w:rsidR="004534B0" w:rsidRPr="008400B7">
        <w:rPr>
          <w:bCs/>
          <w:color w:val="000000"/>
          <w:sz w:val="28"/>
          <w:szCs w:val="28"/>
        </w:rPr>
        <w:t xml:space="preserve"> Протягом року виготовляли окопні свічки, польові набори, малюнки, сувеніри тощо; проводили благодійні виставки- ярмарки</w:t>
      </w:r>
      <w:r w:rsidR="006B096F">
        <w:rPr>
          <w:bCs/>
          <w:color w:val="000000"/>
          <w:sz w:val="28"/>
          <w:szCs w:val="28"/>
        </w:rPr>
        <w:t>.</w:t>
      </w:r>
    </w:p>
    <w:p w:rsidR="00D51D92" w:rsidRPr="00D6396B" w:rsidRDefault="006B096F" w:rsidP="00134747">
      <w:pPr>
        <w:spacing w:after="0"/>
        <w:jc w:val="both"/>
        <w:rPr>
          <w:rFonts w:ascii="Times New Roman" w:hAnsi="Times New Roman" w:cs="Times New Roman"/>
          <w:bCs/>
          <w:color w:val="000000"/>
          <w:sz w:val="28"/>
          <w:szCs w:val="28"/>
        </w:rPr>
      </w:pPr>
      <w:r>
        <w:rPr>
          <w:rFonts w:ascii="Times New Roman" w:hAnsi="Times New Roman" w:cs="Times New Roman"/>
          <w:color w:val="000000" w:themeColor="text1"/>
          <w:sz w:val="28"/>
          <w:szCs w:val="28"/>
        </w:rPr>
        <w:t xml:space="preserve">       </w:t>
      </w:r>
      <w:r w:rsidRPr="007B3BA2">
        <w:rPr>
          <w:rFonts w:ascii="Times New Roman" w:hAnsi="Times New Roman" w:cs="Times New Roman"/>
          <w:color w:val="000000" w:themeColor="text1"/>
          <w:sz w:val="28"/>
          <w:szCs w:val="28"/>
        </w:rPr>
        <w:t xml:space="preserve">Здійснювалось управління щодо забезпечення </w:t>
      </w:r>
      <w:r>
        <w:rPr>
          <w:rFonts w:ascii="Times New Roman" w:hAnsi="Times New Roman" w:cs="Times New Roman"/>
          <w:color w:val="000000" w:themeColor="text1"/>
          <w:sz w:val="28"/>
          <w:szCs w:val="28"/>
        </w:rPr>
        <w:t xml:space="preserve">раціонального добору та розстановки кадрів фінансово-господарської діяльності. Забезпечувалося дотримання санітарно-гігієнічних та протипожежних норм, техніки безпеки, що підтверджено відповідними актами 2023 року. В установленому порядку проведено інвентаризацію основних засобів та майна закладу. Бюджет 2023 року у сумі </w:t>
      </w:r>
      <w:r w:rsidRPr="00C51385">
        <w:rPr>
          <w:rFonts w:ascii="Times New Roman" w:hAnsi="Times New Roman" w:cs="Times New Roman"/>
          <w:b/>
          <w:color w:val="000000" w:themeColor="text1"/>
          <w:sz w:val="28"/>
          <w:szCs w:val="28"/>
        </w:rPr>
        <w:t>7 255 860,14</w:t>
      </w:r>
      <w:r>
        <w:rPr>
          <w:rFonts w:ascii="Times New Roman" w:hAnsi="Times New Roman" w:cs="Times New Roman"/>
          <w:color w:val="000000" w:themeColor="text1"/>
          <w:sz w:val="28"/>
          <w:szCs w:val="28"/>
        </w:rPr>
        <w:t xml:space="preserve"> загального фонду виконано на </w:t>
      </w:r>
      <w:r w:rsidR="00134747" w:rsidRPr="00134747">
        <w:rPr>
          <w:rFonts w:ascii="Times New Roman" w:hAnsi="Times New Roman" w:cs="Times New Roman"/>
          <w:color w:val="000000" w:themeColor="text1"/>
          <w:sz w:val="28"/>
          <w:szCs w:val="28"/>
        </w:rPr>
        <w:t>98,7</w:t>
      </w:r>
      <w:r w:rsidRPr="0013474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Під час проведення інвентаризації комісією було підтверджено наявність основних засобів та матеріалів згідно інвентаризаційної відомості. Спільно із бухгалтерією та заступником з адміністративно-господарської частини забезпечено виконання кошторису доходів і видатків закладу згідно укладених угод з юридичними особами щодо забезпечення життєдіяльності Центру. Надбавки, доплати, премії та надання матеріальної допомоги працівникам закладу встановлювалась відповідно до чинного законодавства. У межах своєї компетенції</w:t>
      </w:r>
      <w:r w:rsidR="0013474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із дотриманням чинного законодавства</w:t>
      </w:r>
      <w:r w:rsidR="0013474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видавалися накази, розпорядження та здійснювався контроль їх виконання. Протягом 2022 – 2023 року спільно із профспілковим комітетом Центру застосовувались з</w:t>
      </w:r>
      <w:r w:rsidR="00D6396B">
        <w:rPr>
          <w:rFonts w:ascii="Times New Roman" w:hAnsi="Times New Roman" w:cs="Times New Roman"/>
          <w:color w:val="000000" w:themeColor="text1"/>
          <w:sz w:val="28"/>
          <w:szCs w:val="28"/>
        </w:rPr>
        <w:t xml:space="preserve">аходи заохочення до працівників </w:t>
      </w:r>
      <w:r w:rsidR="00D6396B" w:rsidRPr="00D6396B">
        <w:rPr>
          <w:rFonts w:ascii="Times New Roman" w:hAnsi="Times New Roman" w:cs="Times New Roman"/>
          <w:color w:val="000000" w:themeColor="text1"/>
          <w:sz w:val="28"/>
          <w:szCs w:val="28"/>
        </w:rPr>
        <w:t>(</w:t>
      </w:r>
      <w:r w:rsidR="00D6396B" w:rsidRPr="00D6396B">
        <w:rPr>
          <w:rFonts w:ascii="Times New Roman" w:hAnsi="Times New Roman" w:cs="Times New Roman"/>
          <w:bCs/>
          <w:color w:val="000000"/>
          <w:sz w:val="28"/>
          <w:szCs w:val="28"/>
        </w:rPr>
        <w:t>преміювання, вручення подяк, грамот, подарунків, сувенірів, сертифікатів до професійних свят та ювілейних дат тощо).</w:t>
      </w:r>
    </w:p>
    <w:p w:rsidR="00BF2F7D" w:rsidRPr="00CB4084" w:rsidRDefault="006104A9" w:rsidP="006E5BA6">
      <w:pPr>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sz w:val="28"/>
          <w:szCs w:val="28"/>
        </w:rPr>
        <w:t>За підсумками 2023 навчального року колектив Центру отримав подяку Міністерства освіти і науки України, яка надійшла на адресу начальника Волинської обласної військової адміністрації та голові  Волинської обласної ради.  У 2023 році колектив Центру нагороджений дипломом Національного еколого-натуралістичного центру учнівської молоді «Флагман позашкільної освіти України» як абсолютного переможця відкритого рейтингу якості позашкільної освіти «Золота когорта позашкільників</w:t>
      </w:r>
    </w:p>
    <w:p w:rsidR="003E5E57" w:rsidRPr="00CB4084" w:rsidRDefault="003E5E57" w:rsidP="00CB4084">
      <w:pPr>
        <w:spacing w:after="0" w:line="240" w:lineRule="auto"/>
        <w:ind w:firstLine="540"/>
        <w:jc w:val="both"/>
        <w:rPr>
          <w:rFonts w:ascii="Times New Roman" w:hAnsi="Times New Roman" w:cs="Times New Roman"/>
          <w:sz w:val="28"/>
          <w:szCs w:val="28"/>
        </w:rPr>
      </w:pPr>
    </w:p>
    <w:p w:rsidR="00BF2F7D" w:rsidRPr="00CB4084" w:rsidRDefault="00BF2F7D" w:rsidP="00CB4084">
      <w:pPr>
        <w:spacing w:after="0" w:line="240" w:lineRule="auto"/>
        <w:ind w:firstLine="540"/>
        <w:jc w:val="both"/>
        <w:rPr>
          <w:rFonts w:ascii="Times New Roman" w:hAnsi="Times New Roman" w:cs="Times New Roman"/>
          <w:sz w:val="28"/>
          <w:szCs w:val="28"/>
        </w:rPr>
      </w:pPr>
    </w:p>
    <w:p w:rsidR="00BF2F7D" w:rsidRPr="00CB4084" w:rsidRDefault="00BF2F7D" w:rsidP="00CB4084">
      <w:pPr>
        <w:spacing w:after="0" w:line="240" w:lineRule="auto"/>
        <w:ind w:firstLine="540"/>
        <w:jc w:val="both"/>
        <w:rPr>
          <w:rFonts w:ascii="Times New Roman" w:hAnsi="Times New Roman" w:cs="Times New Roman"/>
          <w:sz w:val="28"/>
          <w:szCs w:val="28"/>
        </w:rPr>
      </w:pPr>
    </w:p>
    <w:p w:rsidR="00BF2F7D" w:rsidRPr="00CB4084" w:rsidRDefault="00BF2F7D" w:rsidP="00CB4084">
      <w:pPr>
        <w:spacing w:after="0" w:line="240" w:lineRule="auto"/>
        <w:ind w:firstLine="540"/>
        <w:jc w:val="both"/>
        <w:rPr>
          <w:rFonts w:ascii="Times New Roman" w:hAnsi="Times New Roman" w:cs="Times New Roman"/>
          <w:sz w:val="28"/>
          <w:szCs w:val="28"/>
        </w:rPr>
      </w:pPr>
    </w:p>
    <w:p w:rsidR="003E5E57" w:rsidRDefault="003E5E57" w:rsidP="005728C4">
      <w:pPr>
        <w:ind w:firstLine="540"/>
        <w:jc w:val="both"/>
        <w:rPr>
          <w:sz w:val="28"/>
          <w:szCs w:val="28"/>
        </w:rPr>
      </w:pPr>
    </w:p>
    <w:p w:rsidR="003E5E57" w:rsidRDefault="003E5E57" w:rsidP="005728C4">
      <w:pPr>
        <w:ind w:firstLine="540"/>
        <w:jc w:val="both"/>
        <w:rPr>
          <w:sz w:val="28"/>
          <w:szCs w:val="28"/>
        </w:rPr>
      </w:pPr>
    </w:p>
    <w:p w:rsidR="005728C4" w:rsidRDefault="005728C4" w:rsidP="005728C4">
      <w:pPr>
        <w:ind w:firstLine="540"/>
        <w:jc w:val="both"/>
        <w:rPr>
          <w:sz w:val="28"/>
          <w:szCs w:val="28"/>
        </w:rPr>
      </w:pPr>
    </w:p>
    <w:p w:rsidR="005728C4" w:rsidRDefault="005728C4" w:rsidP="005728C4">
      <w:pPr>
        <w:pStyle w:val="a3"/>
        <w:tabs>
          <w:tab w:val="left" w:pos="4536"/>
        </w:tabs>
        <w:ind w:right="98"/>
        <w:jc w:val="both"/>
        <w:rPr>
          <w:sz w:val="28"/>
          <w:szCs w:val="28"/>
        </w:rPr>
      </w:pPr>
      <w:r>
        <w:rPr>
          <w:sz w:val="28"/>
          <w:szCs w:val="28"/>
        </w:rPr>
        <w:t xml:space="preserve">  </w:t>
      </w:r>
    </w:p>
    <w:sectPr w:rsidR="005728C4" w:rsidSect="000B7CB3">
      <w:pgSz w:w="11906" w:h="16838"/>
      <w:pgMar w:top="850" w:right="850" w:bottom="850" w:left="1417" w:header="5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ADF" w:rsidRDefault="00263ADF" w:rsidP="000B7CB3">
      <w:pPr>
        <w:spacing w:after="0" w:line="240" w:lineRule="auto"/>
      </w:pPr>
      <w:r>
        <w:separator/>
      </w:r>
    </w:p>
  </w:endnote>
  <w:endnote w:type="continuationSeparator" w:id="0">
    <w:p w:rsidR="00263ADF" w:rsidRDefault="00263ADF" w:rsidP="000B7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ADF" w:rsidRDefault="00263ADF" w:rsidP="000B7CB3">
      <w:pPr>
        <w:spacing w:after="0" w:line="240" w:lineRule="auto"/>
      </w:pPr>
      <w:r>
        <w:separator/>
      </w:r>
    </w:p>
  </w:footnote>
  <w:footnote w:type="continuationSeparator" w:id="0">
    <w:p w:rsidR="00263ADF" w:rsidRDefault="00263ADF" w:rsidP="000B7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2FB0"/>
    <w:multiLevelType w:val="hybridMultilevel"/>
    <w:tmpl w:val="79F076DC"/>
    <w:lvl w:ilvl="0" w:tplc="0422000F">
      <w:start w:val="1"/>
      <w:numFmt w:val="decimal"/>
      <w:lvlText w:val="%1."/>
      <w:lvlJc w:val="left"/>
      <w:pPr>
        <w:ind w:left="3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15:restartNumberingAfterBreak="0">
    <w:nsid w:val="137C3E0E"/>
    <w:multiLevelType w:val="hybridMultilevel"/>
    <w:tmpl w:val="DEC48752"/>
    <w:lvl w:ilvl="0" w:tplc="E0165FAA">
      <w:start w:val="1"/>
      <w:numFmt w:val="bullet"/>
      <w:lvlText w:val="•"/>
      <w:lvlJc w:val="left"/>
      <w:pPr>
        <w:tabs>
          <w:tab w:val="num" w:pos="720"/>
        </w:tabs>
        <w:ind w:left="720" w:hanging="360"/>
      </w:pPr>
      <w:rPr>
        <w:rFonts w:ascii="Arial" w:hAnsi="Arial" w:hint="default"/>
      </w:rPr>
    </w:lvl>
    <w:lvl w:ilvl="1" w:tplc="70EED716" w:tentative="1">
      <w:start w:val="1"/>
      <w:numFmt w:val="bullet"/>
      <w:lvlText w:val="•"/>
      <w:lvlJc w:val="left"/>
      <w:pPr>
        <w:tabs>
          <w:tab w:val="num" w:pos="1440"/>
        </w:tabs>
        <w:ind w:left="1440" w:hanging="360"/>
      </w:pPr>
      <w:rPr>
        <w:rFonts w:ascii="Arial" w:hAnsi="Arial" w:hint="default"/>
      </w:rPr>
    </w:lvl>
    <w:lvl w:ilvl="2" w:tplc="0FAC9DA8" w:tentative="1">
      <w:start w:val="1"/>
      <w:numFmt w:val="bullet"/>
      <w:lvlText w:val="•"/>
      <w:lvlJc w:val="left"/>
      <w:pPr>
        <w:tabs>
          <w:tab w:val="num" w:pos="2160"/>
        </w:tabs>
        <w:ind w:left="2160" w:hanging="360"/>
      </w:pPr>
      <w:rPr>
        <w:rFonts w:ascii="Arial" w:hAnsi="Arial" w:hint="default"/>
      </w:rPr>
    </w:lvl>
    <w:lvl w:ilvl="3" w:tplc="D5F26430" w:tentative="1">
      <w:start w:val="1"/>
      <w:numFmt w:val="bullet"/>
      <w:lvlText w:val="•"/>
      <w:lvlJc w:val="left"/>
      <w:pPr>
        <w:tabs>
          <w:tab w:val="num" w:pos="2880"/>
        </w:tabs>
        <w:ind w:left="2880" w:hanging="360"/>
      </w:pPr>
      <w:rPr>
        <w:rFonts w:ascii="Arial" w:hAnsi="Arial" w:hint="default"/>
      </w:rPr>
    </w:lvl>
    <w:lvl w:ilvl="4" w:tplc="09E85846" w:tentative="1">
      <w:start w:val="1"/>
      <w:numFmt w:val="bullet"/>
      <w:lvlText w:val="•"/>
      <w:lvlJc w:val="left"/>
      <w:pPr>
        <w:tabs>
          <w:tab w:val="num" w:pos="3600"/>
        </w:tabs>
        <w:ind w:left="3600" w:hanging="360"/>
      </w:pPr>
      <w:rPr>
        <w:rFonts w:ascii="Arial" w:hAnsi="Arial" w:hint="default"/>
      </w:rPr>
    </w:lvl>
    <w:lvl w:ilvl="5" w:tplc="D916B288" w:tentative="1">
      <w:start w:val="1"/>
      <w:numFmt w:val="bullet"/>
      <w:lvlText w:val="•"/>
      <w:lvlJc w:val="left"/>
      <w:pPr>
        <w:tabs>
          <w:tab w:val="num" w:pos="4320"/>
        </w:tabs>
        <w:ind w:left="4320" w:hanging="360"/>
      </w:pPr>
      <w:rPr>
        <w:rFonts w:ascii="Arial" w:hAnsi="Arial" w:hint="default"/>
      </w:rPr>
    </w:lvl>
    <w:lvl w:ilvl="6" w:tplc="904E8FE4" w:tentative="1">
      <w:start w:val="1"/>
      <w:numFmt w:val="bullet"/>
      <w:lvlText w:val="•"/>
      <w:lvlJc w:val="left"/>
      <w:pPr>
        <w:tabs>
          <w:tab w:val="num" w:pos="5040"/>
        </w:tabs>
        <w:ind w:left="5040" w:hanging="360"/>
      </w:pPr>
      <w:rPr>
        <w:rFonts w:ascii="Arial" w:hAnsi="Arial" w:hint="default"/>
      </w:rPr>
    </w:lvl>
    <w:lvl w:ilvl="7" w:tplc="8A88FBB8" w:tentative="1">
      <w:start w:val="1"/>
      <w:numFmt w:val="bullet"/>
      <w:lvlText w:val="•"/>
      <w:lvlJc w:val="left"/>
      <w:pPr>
        <w:tabs>
          <w:tab w:val="num" w:pos="5760"/>
        </w:tabs>
        <w:ind w:left="5760" w:hanging="360"/>
      </w:pPr>
      <w:rPr>
        <w:rFonts w:ascii="Arial" w:hAnsi="Arial" w:hint="default"/>
      </w:rPr>
    </w:lvl>
    <w:lvl w:ilvl="8" w:tplc="62BC5E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161BB2"/>
    <w:multiLevelType w:val="hybridMultilevel"/>
    <w:tmpl w:val="608A22A4"/>
    <w:lvl w:ilvl="0" w:tplc="68EEFF10">
      <w:start w:val="1"/>
      <w:numFmt w:val="bullet"/>
      <w:lvlText w:val="•"/>
      <w:lvlJc w:val="left"/>
      <w:pPr>
        <w:tabs>
          <w:tab w:val="num" w:pos="720"/>
        </w:tabs>
        <w:ind w:left="720" w:hanging="360"/>
      </w:pPr>
      <w:rPr>
        <w:rFonts w:ascii="Arial" w:hAnsi="Arial" w:hint="default"/>
      </w:rPr>
    </w:lvl>
    <w:lvl w:ilvl="1" w:tplc="90F47A40" w:tentative="1">
      <w:start w:val="1"/>
      <w:numFmt w:val="bullet"/>
      <w:lvlText w:val="•"/>
      <w:lvlJc w:val="left"/>
      <w:pPr>
        <w:tabs>
          <w:tab w:val="num" w:pos="1440"/>
        </w:tabs>
        <w:ind w:left="1440" w:hanging="360"/>
      </w:pPr>
      <w:rPr>
        <w:rFonts w:ascii="Arial" w:hAnsi="Arial" w:hint="default"/>
      </w:rPr>
    </w:lvl>
    <w:lvl w:ilvl="2" w:tplc="71A09DDC" w:tentative="1">
      <w:start w:val="1"/>
      <w:numFmt w:val="bullet"/>
      <w:lvlText w:val="•"/>
      <w:lvlJc w:val="left"/>
      <w:pPr>
        <w:tabs>
          <w:tab w:val="num" w:pos="2160"/>
        </w:tabs>
        <w:ind w:left="2160" w:hanging="360"/>
      </w:pPr>
      <w:rPr>
        <w:rFonts w:ascii="Arial" w:hAnsi="Arial" w:hint="default"/>
      </w:rPr>
    </w:lvl>
    <w:lvl w:ilvl="3" w:tplc="8BF834CC" w:tentative="1">
      <w:start w:val="1"/>
      <w:numFmt w:val="bullet"/>
      <w:lvlText w:val="•"/>
      <w:lvlJc w:val="left"/>
      <w:pPr>
        <w:tabs>
          <w:tab w:val="num" w:pos="2880"/>
        </w:tabs>
        <w:ind w:left="2880" w:hanging="360"/>
      </w:pPr>
      <w:rPr>
        <w:rFonts w:ascii="Arial" w:hAnsi="Arial" w:hint="default"/>
      </w:rPr>
    </w:lvl>
    <w:lvl w:ilvl="4" w:tplc="EABCD598" w:tentative="1">
      <w:start w:val="1"/>
      <w:numFmt w:val="bullet"/>
      <w:lvlText w:val="•"/>
      <w:lvlJc w:val="left"/>
      <w:pPr>
        <w:tabs>
          <w:tab w:val="num" w:pos="3600"/>
        </w:tabs>
        <w:ind w:left="3600" w:hanging="360"/>
      </w:pPr>
      <w:rPr>
        <w:rFonts w:ascii="Arial" w:hAnsi="Arial" w:hint="default"/>
      </w:rPr>
    </w:lvl>
    <w:lvl w:ilvl="5" w:tplc="D54A3386" w:tentative="1">
      <w:start w:val="1"/>
      <w:numFmt w:val="bullet"/>
      <w:lvlText w:val="•"/>
      <w:lvlJc w:val="left"/>
      <w:pPr>
        <w:tabs>
          <w:tab w:val="num" w:pos="4320"/>
        </w:tabs>
        <w:ind w:left="4320" w:hanging="360"/>
      </w:pPr>
      <w:rPr>
        <w:rFonts w:ascii="Arial" w:hAnsi="Arial" w:hint="default"/>
      </w:rPr>
    </w:lvl>
    <w:lvl w:ilvl="6" w:tplc="F0A6A4CC" w:tentative="1">
      <w:start w:val="1"/>
      <w:numFmt w:val="bullet"/>
      <w:lvlText w:val="•"/>
      <w:lvlJc w:val="left"/>
      <w:pPr>
        <w:tabs>
          <w:tab w:val="num" w:pos="5040"/>
        </w:tabs>
        <w:ind w:left="5040" w:hanging="360"/>
      </w:pPr>
      <w:rPr>
        <w:rFonts w:ascii="Arial" w:hAnsi="Arial" w:hint="default"/>
      </w:rPr>
    </w:lvl>
    <w:lvl w:ilvl="7" w:tplc="CBFAC21A" w:tentative="1">
      <w:start w:val="1"/>
      <w:numFmt w:val="bullet"/>
      <w:lvlText w:val="•"/>
      <w:lvlJc w:val="left"/>
      <w:pPr>
        <w:tabs>
          <w:tab w:val="num" w:pos="5760"/>
        </w:tabs>
        <w:ind w:left="5760" w:hanging="360"/>
      </w:pPr>
      <w:rPr>
        <w:rFonts w:ascii="Arial" w:hAnsi="Arial" w:hint="default"/>
      </w:rPr>
    </w:lvl>
    <w:lvl w:ilvl="8" w:tplc="0F26AB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FB4E88"/>
    <w:multiLevelType w:val="hybridMultilevel"/>
    <w:tmpl w:val="D616CACE"/>
    <w:lvl w:ilvl="0" w:tplc="C00ABC72">
      <w:start w:val="1"/>
      <w:numFmt w:val="bullet"/>
      <w:lvlText w:val="•"/>
      <w:lvlJc w:val="left"/>
      <w:pPr>
        <w:tabs>
          <w:tab w:val="num" w:pos="720"/>
        </w:tabs>
        <w:ind w:left="720" w:hanging="360"/>
      </w:pPr>
      <w:rPr>
        <w:rFonts w:ascii="Arial" w:hAnsi="Arial" w:hint="default"/>
      </w:rPr>
    </w:lvl>
    <w:lvl w:ilvl="1" w:tplc="01B00F1A" w:tentative="1">
      <w:start w:val="1"/>
      <w:numFmt w:val="bullet"/>
      <w:lvlText w:val="•"/>
      <w:lvlJc w:val="left"/>
      <w:pPr>
        <w:tabs>
          <w:tab w:val="num" w:pos="1440"/>
        </w:tabs>
        <w:ind w:left="1440" w:hanging="360"/>
      </w:pPr>
      <w:rPr>
        <w:rFonts w:ascii="Arial" w:hAnsi="Arial" w:hint="default"/>
      </w:rPr>
    </w:lvl>
    <w:lvl w:ilvl="2" w:tplc="D7D21B0A" w:tentative="1">
      <w:start w:val="1"/>
      <w:numFmt w:val="bullet"/>
      <w:lvlText w:val="•"/>
      <w:lvlJc w:val="left"/>
      <w:pPr>
        <w:tabs>
          <w:tab w:val="num" w:pos="2160"/>
        </w:tabs>
        <w:ind w:left="2160" w:hanging="360"/>
      </w:pPr>
      <w:rPr>
        <w:rFonts w:ascii="Arial" w:hAnsi="Arial" w:hint="default"/>
      </w:rPr>
    </w:lvl>
    <w:lvl w:ilvl="3" w:tplc="BB46EB24" w:tentative="1">
      <w:start w:val="1"/>
      <w:numFmt w:val="bullet"/>
      <w:lvlText w:val="•"/>
      <w:lvlJc w:val="left"/>
      <w:pPr>
        <w:tabs>
          <w:tab w:val="num" w:pos="2880"/>
        </w:tabs>
        <w:ind w:left="2880" w:hanging="360"/>
      </w:pPr>
      <w:rPr>
        <w:rFonts w:ascii="Arial" w:hAnsi="Arial" w:hint="default"/>
      </w:rPr>
    </w:lvl>
    <w:lvl w:ilvl="4" w:tplc="4B32544C" w:tentative="1">
      <w:start w:val="1"/>
      <w:numFmt w:val="bullet"/>
      <w:lvlText w:val="•"/>
      <w:lvlJc w:val="left"/>
      <w:pPr>
        <w:tabs>
          <w:tab w:val="num" w:pos="3600"/>
        </w:tabs>
        <w:ind w:left="3600" w:hanging="360"/>
      </w:pPr>
      <w:rPr>
        <w:rFonts w:ascii="Arial" w:hAnsi="Arial" w:hint="default"/>
      </w:rPr>
    </w:lvl>
    <w:lvl w:ilvl="5" w:tplc="5F9A0806" w:tentative="1">
      <w:start w:val="1"/>
      <w:numFmt w:val="bullet"/>
      <w:lvlText w:val="•"/>
      <w:lvlJc w:val="left"/>
      <w:pPr>
        <w:tabs>
          <w:tab w:val="num" w:pos="4320"/>
        </w:tabs>
        <w:ind w:left="4320" w:hanging="360"/>
      </w:pPr>
      <w:rPr>
        <w:rFonts w:ascii="Arial" w:hAnsi="Arial" w:hint="default"/>
      </w:rPr>
    </w:lvl>
    <w:lvl w:ilvl="6" w:tplc="2068A0EE" w:tentative="1">
      <w:start w:val="1"/>
      <w:numFmt w:val="bullet"/>
      <w:lvlText w:val="•"/>
      <w:lvlJc w:val="left"/>
      <w:pPr>
        <w:tabs>
          <w:tab w:val="num" w:pos="5040"/>
        </w:tabs>
        <w:ind w:left="5040" w:hanging="360"/>
      </w:pPr>
      <w:rPr>
        <w:rFonts w:ascii="Arial" w:hAnsi="Arial" w:hint="default"/>
      </w:rPr>
    </w:lvl>
    <w:lvl w:ilvl="7" w:tplc="37228CBC" w:tentative="1">
      <w:start w:val="1"/>
      <w:numFmt w:val="bullet"/>
      <w:lvlText w:val="•"/>
      <w:lvlJc w:val="left"/>
      <w:pPr>
        <w:tabs>
          <w:tab w:val="num" w:pos="5760"/>
        </w:tabs>
        <w:ind w:left="5760" w:hanging="360"/>
      </w:pPr>
      <w:rPr>
        <w:rFonts w:ascii="Arial" w:hAnsi="Arial" w:hint="default"/>
      </w:rPr>
    </w:lvl>
    <w:lvl w:ilvl="8" w:tplc="700863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645A67"/>
    <w:multiLevelType w:val="hybridMultilevel"/>
    <w:tmpl w:val="AE987368"/>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06F6739"/>
    <w:multiLevelType w:val="multilevel"/>
    <w:tmpl w:val="959859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4C57587F"/>
    <w:multiLevelType w:val="hybridMultilevel"/>
    <w:tmpl w:val="5CCA2000"/>
    <w:lvl w:ilvl="0" w:tplc="F11670FE">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728C4"/>
    <w:rsid w:val="00001B71"/>
    <w:rsid w:val="00021722"/>
    <w:rsid w:val="00033A91"/>
    <w:rsid w:val="00051A00"/>
    <w:rsid w:val="00072196"/>
    <w:rsid w:val="000A3539"/>
    <w:rsid w:val="000B7CB3"/>
    <w:rsid w:val="000C5904"/>
    <w:rsid w:val="000E1193"/>
    <w:rsid w:val="000F1B22"/>
    <w:rsid w:val="000F47A5"/>
    <w:rsid w:val="000F6695"/>
    <w:rsid w:val="001025B4"/>
    <w:rsid w:val="00132C86"/>
    <w:rsid w:val="00133D96"/>
    <w:rsid w:val="00134747"/>
    <w:rsid w:val="00144A89"/>
    <w:rsid w:val="0014667F"/>
    <w:rsid w:val="001848B7"/>
    <w:rsid w:val="0019404D"/>
    <w:rsid w:val="001D0C13"/>
    <w:rsid w:val="001D3703"/>
    <w:rsid w:val="001E2821"/>
    <w:rsid w:val="001E6988"/>
    <w:rsid w:val="00205658"/>
    <w:rsid w:val="00217CB5"/>
    <w:rsid w:val="00251D41"/>
    <w:rsid w:val="00253787"/>
    <w:rsid w:val="00263ADF"/>
    <w:rsid w:val="00282A81"/>
    <w:rsid w:val="002838E2"/>
    <w:rsid w:val="002B397E"/>
    <w:rsid w:val="00310EF7"/>
    <w:rsid w:val="0031211B"/>
    <w:rsid w:val="003232AA"/>
    <w:rsid w:val="003243F9"/>
    <w:rsid w:val="00333DB8"/>
    <w:rsid w:val="00335CE7"/>
    <w:rsid w:val="00345B13"/>
    <w:rsid w:val="003A46E0"/>
    <w:rsid w:val="003B3E57"/>
    <w:rsid w:val="003C0976"/>
    <w:rsid w:val="003D33D6"/>
    <w:rsid w:val="003E5E57"/>
    <w:rsid w:val="003F363C"/>
    <w:rsid w:val="004121CD"/>
    <w:rsid w:val="00417FF6"/>
    <w:rsid w:val="0042482E"/>
    <w:rsid w:val="004314C2"/>
    <w:rsid w:val="004534B0"/>
    <w:rsid w:val="00474069"/>
    <w:rsid w:val="00483E3D"/>
    <w:rsid w:val="004A71F4"/>
    <w:rsid w:val="004C4CD2"/>
    <w:rsid w:val="004C6CDF"/>
    <w:rsid w:val="004E1622"/>
    <w:rsid w:val="004E1750"/>
    <w:rsid w:val="004E3892"/>
    <w:rsid w:val="0052668C"/>
    <w:rsid w:val="0053382A"/>
    <w:rsid w:val="00537EFD"/>
    <w:rsid w:val="00544644"/>
    <w:rsid w:val="00565410"/>
    <w:rsid w:val="005728C4"/>
    <w:rsid w:val="005A2480"/>
    <w:rsid w:val="005A79C8"/>
    <w:rsid w:val="005E4984"/>
    <w:rsid w:val="005E7EF7"/>
    <w:rsid w:val="006104A9"/>
    <w:rsid w:val="00616954"/>
    <w:rsid w:val="00631FB1"/>
    <w:rsid w:val="0063797B"/>
    <w:rsid w:val="0065021F"/>
    <w:rsid w:val="006924E2"/>
    <w:rsid w:val="006B096F"/>
    <w:rsid w:val="006E23E3"/>
    <w:rsid w:val="006E5BA6"/>
    <w:rsid w:val="00717191"/>
    <w:rsid w:val="00731B27"/>
    <w:rsid w:val="00735899"/>
    <w:rsid w:val="00743ED7"/>
    <w:rsid w:val="00766907"/>
    <w:rsid w:val="007B3BA2"/>
    <w:rsid w:val="007C252D"/>
    <w:rsid w:val="007C3375"/>
    <w:rsid w:val="008074F5"/>
    <w:rsid w:val="00807897"/>
    <w:rsid w:val="0082067F"/>
    <w:rsid w:val="0082484C"/>
    <w:rsid w:val="008400B7"/>
    <w:rsid w:val="008B1B10"/>
    <w:rsid w:val="008B1FCE"/>
    <w:rsid w:val="008E37CA"/>
    <w:rsid w:val="008F47B9"/>
    <w:rsid w:val="009128AA"/>
    <w:rsid w:val="00946865"/>
    <w:rsid w:val="00947250"/>
    <w:rsid w:val="00963AAB"/>
    <w:rsid w:val="00983453"/>
    <w:rsid w:val="009C745F"/>
    <w:rsid w:val="009E6CB1"/>
    <w:rsid w:val="009F57F2"/>
    <w:rsid w:val="009F6DCD"/>
    <w:rsid w:val="00A066DF"/>
    <w:rsid w:val="00A12856"/>
    <w:rsid w:val="00A31134"/>
    <w:rsid w:val="00A3653E"/>
    <w:rsid w:val="00A649FE"/>
    <w:rsid w:val="00A8578A"/>
    <w:rsid w:val="00A946B0"/>
    <w:rsid w:val="00A94A0F"/>
    <w:rsid w:val="00AC59CB"/>
    <w:rsid w:val="00B01A5D"/>
    <w:rsid w:val="00B22773"/>
    <w:rsid w:val="00B55C4A"/>
    <w:rsid w:val="00B63C57"/>
    <w:rsid w:val="00B63EE4"/>
    <w:rsid w:val="00B65D8C"/>
    <w:rsid w:val="00B73394"/>
    <w:rsid w:val="00B7496E"/>
    <w:rsid w:val="00B82A0E"/>
    <w:rsid w:val="00B90801"/>
    <w:rsid w:val="00B93E5F"/>
    <w:rsid w:val="00BA742B"/>
    <w:rsid w:val="00BB7875"/>
    <w:rsid w:val="00BC5935"/>
    <w:rsid w:val="00BE3669"/>
    <w:rsid w:val="00BF2F7D"/>
    <w:rsid w:val="00C23E7F"/>
    <w:rsid w:val="00C4483A"/>
    <w:rsid w:val="00C449F2"/>
    <w:rsid w:val="00C50EA9"/>
    <w:rsid w:val="00C51385"/>
    <w:rsid w:val="00C72893"/>
    <w:rsid w:val="00CA44CF"/>
    <w:rsid w:val="00CB4084"/>
    <w:rsid w:val="00CC5193"/>
    <w:rsid w:val="00D30F88"/>
    <w:rsid w:val="00D42A97"/>
    <w:rsid w:val="00D51D92"/>
    <w:rsid w:val="00D6396B"/>
    <w:rsid w:val="00D96C6B"/>
    <w:rsid w:val="00DD22C5"/>
    <w:rsid w:val="00DE2CB2"/>
    <w:rsid w:val="00E45835"/>
    <w:rsid w:val="00E50088"/>
    <w:rsid w:val="00E71BBF"/>
    <w:rsid w:val="00EB14A1"/>
    <w:rsid w:val="00EB5AF0"/>
    <w:rsid w:val="00EB712C"/>
    <w:rsid w:val="00ED0640"/>
    <w:rsid w:val="00EE2D6A"/>
    <w:rsid w:val="00EE337A"/>
    <w:rsid w:val="00EF2C8E"/>
    <w:rsid w:val="00EF5AE4"/>
    <w:rsid w:val="00F067A9"/>
    <w:rsid w:val="00F42F0E"/>
    <w:rsid w:val="00F47085"/>
    <w:rsid w:val="00F565DB"/>
    <w:rsid w:val="00FA41A7"/>
    <w:rsid w:val="00FB1449"/>
    <w:rsid w:val="00FE13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B8C9EA"/>
  <w15:docId w15:val="{CA9C03BC-198D-46A5-93FB-A846249D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8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5728C4"/>
    <w:pPr>
      <w:widowControl w:val="0"/>
      <w:autoSpaceDE w:val="0"/>
      <w:autoSpaceDN w:val="0"/>
      <w:spacing w:after="0" w:line="240" w:lineRule="auto"/>
      <w:ind w:left="116"/>
    </w:pPr>
    <w:rPr>
      <w:rFonts w:ascii="Times New Roman" w:eastAsia="Times New Roman" w:hAnsi="Times New Roman" w:cs="Times New Roman"/>
      <w:sz w:val="26"/>
      <w:szCs w:val="26"/>
      <w:lang w:eastAsia="en-US"/>
    </w:rPr>
  </w:style>
  <w:style w:type="character" w:customStyle="1" w:styleId="a4">
    <w:name w:val="Основной текст Знак"/>
    <w:basedOn w:val="a0"/>
    <w:link w:val="a3"/>
    <w:uiPriority w:val="1"/>
    <w:rsid w:val="005728C4"/>
    <w:rPr>
      <w:rFonts w:ascii="Times New Roman" w:eastAsia="Times New Roman" w:hAnsi="Times New Roman" w:cs="Times New Roman"/>
      <w:sz w:val="26"/>
      <w:szCs w:val="26"/>
      <w:lang w:eastAsia="en-US"/>
    </w:rPr>
  </w:style>
  <w:style w:type="character" w:styleId="a5">
    <w:name w:val="Strong"/>
    <w:uiPriority w:val="22"/>
    <w:qFormat/>
    <w:rsid w:val="003E5E57"/>
    <w:rPr>
      <w:rFonts w:ascii="Times New Roman" w:hAnsi="Times New Roman" w:cs="Times New Roman" w:hint="default"/>
      <w:b/>
      <w:bCs/>
    </w:rPr>
  </w:style>
  <w:style w:type="paragraph" w:styleId="2">
    <w:name w:val="Body Text 2"/>
    <w:basedOn w:val="a"/>
    <w:link w:val="20"/>
    <w:semiHidden/>
    <w:unhideWhenUsed/>
    <w:rsid w:val="003E5E57"/>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semiHidden/>
    <w:rsid w:val="003E5E57"/>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3E5E57"/>
    <w:pPr>
      <w:ind w:left="720"/>
      <w:contextualSpacing/>
    </w:pPr>
    <w:rPr>
      <w:rFonts w:ascii="Calibri" w:eastAsia="Times New Roman" w:hAnsi="Calibri" w:cs="Times New Roman"/>
    </w:rPr>
  </w:style>
  <w:style w:type="paragraph" w:customStyle="1" w:styleId="Style16">
    <w:name w:val="Style16"/>
    <w:basedOn w:val="a"/>
    <w:rsid w:val="003E5E57"/>
    <w:pPr>
      <w:widowControl w:val="0"/>
      <w:autoSpaceDE w:val="0"/>
      <w:autoSpaceDN w:val="0"/>
      <w:adjustRightInd w:val="0"/>
      <w:spacing w:after="0" w:line="490" w:lineRule="exact"/>
      <w:ind w:firstLine="706"/>
      <w:jc w:val="both"/>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3E5E57"/>
  </w:style>
  <w:style w:type="character" w:customStyle="1" w:styleId="docdata">
    <w:name w:val="docdata"/>
    <w:aliases w:val="docy,v5,2246,baiaagaaboqcaaad/ayaaaukbwaaaaaaaaaaaaaaaaaaaaaaaaaaaaaaaaaaaaaaaaaaaaaaaaaaaaaaaaaaaaaaaaaaaaaaaaaaaaaaaaaaaaaaaaaaaaaaaaaaaaaaaaaaaaaaaaaaaaaaaaaaaaaaaaaaaaaaaaaaaaaaaaaaaaaaaaaaaaaaaaaaaaaaaaaaaaaaaaaaaaaaaaaaaaaaaaaaaaaaaaaaaaaa"/>
    <w:basedOn w:val="a0"/>
    <w:rsid w:val="003E5E57"/>
  </w:style>
  <w:style w:type="table" w:styleId="a7">
    <w:name w:val="Table Grid"/>
    <w:basedOn w:val="a1"/>
    <w:uiPriority w:val="59"/>
    <w:rsid w:val="009468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891">
    <w:name w:val="2891"/>
    <w:aliases w:val="baiaagaaboqcaaadggcaaauobwaaaaaaaaaaaaaaaaaaaaaaaaaaaaaaaaaaaaaaaaaaaaaaaaaaaaaaaaaaaaaaaaaaaaaaaaaaaaaaaaaaaaaaaaaaaaaaaaaaaaaaaaaaaaaaaaaaaaaaaaaaaaaaaaaaaaaaaaaaaaaaaaaaaaaaaaaaaaaaaaaaaaaaaaaaaaaaaaaaaaaaaaaaaaaaaaaaaaaaaaaaaaaa"/>
    <w:basedOn w:val="a"/>
    <w:rsid w:val="002056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88">
    <w:name w:val="2888"/>
    <w:aliases w:val="baiaagaaboqcaaadfwcaaaulbwaaaaaaaaaaaaaaaaaaaaaaaaaaaaaaaaaaaaaaaaaaaaaaaaaaaaaaaaaaaaaaaaaaaaaaaaaaaaaaaaaaaaaaaaaaaaaaaaaaaaaaaaaaaaaaaaaaaaaaaaaaaaaaaaaaaaaaaaaaaaaaaaaaaaaaaaaaaaaaaaaaaaaaaaaaaaaaaaaaaaaaaaaaaaaaaaaaaaaaaaaaaaaa"/>
    <w:basedOn w:val="a"/>
    <w:rsid w:val="00431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874">
    <w:name w:val="9874"/>
    <w:aliases w:val="baiaagaaboqcaaadysiaaavvigaaaaaaaaaaaaaaaaaaaaaaaaaaaaaaaaaaaaaaaaaaaaaaaaaaaaaaaaaaaaaaaaaaaaaaaaaaaaaaaaaaaaaaaaaaaaaaaaaaaaaaaaaaaaaaaaaaaaaaaaaaaaaaaaaaaaaaaaaaaaaaaaaaaaaaaaaaaaaaaaaaaaaaaaaaaaaaaaaaaaaaaaaaaaaaaaaaaaaaaaaaaaaa"/>
    <w:basedOn w:val="a"/>
    <w:rsid w:val="003B3E5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3B3E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сновной текст Знак1"/>
    <w:basedOn w:val="a0"/>
    <w:uiPriority w:val="99"/>
    <w:rsid w:val="004E3892"/>
    <w:rPr>
      <w:rFonts w:ascii="Times New Roman" w:hAnsi="Times New Roman" w:cs="Times New Roman"/>
      <w:spacing w:val="7"/>
      <w:shd w:val="clear" w:color="auto" w:fill="FFFFFF"/>
    </w:rPr>
  </w:style>
  <w:style w:type="paragraph" w:styleId="a9">
    <w:name w:val="header"/>
    <w:basedOn w:val="a"/>
    <w:link w:val="aa"/>
    <w:uiPriority w:val="99"/>
    <w:semiHidden/>
    <w:unhideWhenUsed/>
    <w:rsid w:val="000B7CB3"/>
    <w:pPr>
      <w:tabs>
        <w:tab w:val="center" w:pos="4819"/>
        <w:tab w:val="right" w:pos="9639"/>
      </w:tabs>
      <w:spacing w:after="0" w:line="240" w:lineRule="auto"/>
    </w:pPr>
  </w:style>
  <w:style w:type="character" w:customStyle="1" w:styleId="aa">
    <w:name w:val="Верхний колонтитул Знак"/>
    <w:basedOn w:val="a0"/>
    <w:link w:val="a9"/>
    <w:uiPriority w:val="99"/>
    <w:semiHidden/>
    <w:rsid w:val="000B7CB3"/>
  </w:style>
  <w:style w:type="paragraph" w:styleId="ab">
    <w:name w:val="footer"/>
    <w:basedOn w:val="a"/>
    <w:link w:val="ac"/>
    <w:uiPriority w:val="99"/>
    <w:semiHidden/>
    <w:unhideWhenUsed/>
    <w:rsid w:val="000B7CB3"/>
    <w:pPr>
      <w:tabs>
        <w:tab w:val="center" w:pos="4819"/>
        <w:tab w:val="right" w:pos="9639"/>
      </w:tabs>
      <w:spacing w:after="0" w:line="240" w:lineRule="auto"/>
    </w:pPr>
  </w:style>
  <w:style w:type="character" w:customStyle="1" w:styleId="ac">
    <w:name w:val="Нижний колонтитул Знак"/>
    <w:basedOn w:val="a0"/>
    <w:link w:val="ab"/>
    <w:uiPriority w:val="99"/>
    <w:semiHidden/>
    <w:rsid w:val="000B7CB3"/>
  </w:style>
  <w:style w:type="paragraph" w:styleId="ad">
    <w:name w:val="Balloon Text"/>
    <w:basedOn w:val="a"/>
    <w:link w:val="ae"/>
    <w:uiPriority w:val="99"/>
    <w:semiHidden/>
    <w:unhideWhenUsed/>
    <w:rsid w:val="000B7CB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B7CB3"/>
    <w:rPr>
      <w:rFonts w:ascii="Tahoma" w:hAnsi="Tahoma" w:cs="Tahoma"/>
      <w:sz w:val="16"/>
      <w:szCs w:val="16"/>
    </w:rPr>
  </w:style>
  <w:style w:type="character" w:styleId="af">
    <w:name w:val="Hyperlink"/>
    <w:basedOn w:val="a0"/>
    <w:uiPriority w:val="99"/>
    <w:unhideWhenUsed/>
    <w:rsid w:val="00731B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2250">
      <w:bodyDiv w:val="1"/>
      <w:marLeft w:val="0"/>
      <w:marRight w:val="0"/>
      <w:marTop w:val="0"/>
      <w:marBottom w:val="0"/>
      <w:divBdr>
        <w:top w:val="none" w:sz="0" w:space="0" w:color="auto"/>
        <w:left w:val="none" w:sz="0" w:space="0" w:color="auto"/>
        <w:bottom w:val="none" w:sz="0" w:space="0" w:color="auto"/>
        <w:right w:val="none" w:sz="0" w:space="0" w:color="auto"/>
      </w:divBdr>
    </w:div>
    <w:div w:id="79524551">
      <w:bodyDiv w:val="1"/>
      <w:marLeft w:val="0"/>
      <w:marRight w:val="0"/>
      <w:marTop w:val="0"/>
      <w:marBottom w:val="0"/>
      <w:divBdr>
        <w:top w:val="none" w:sz="0" w:space="0" w:color="auto"/>
        <w:left w:val="none" w:sz="0" w:space="0" w:color="auto"/>
        <w:bottom w:val="none" w:sz="0" w:space="0" w:color="auto"/>
        <w:right w:val="none" w:sz="0" w:space="0" w:color="auto"/>
      </w:divBdr>
    </w:div>
    <w:div w:id="197202389">
      <w:bodyDiv w:val="1"/>
      <w:marLeft w:val="0"/>
      <w:marRight w:val="0"/>
      <w:marTop w:val="0"/>
      <w:marBottom w:val="0"/>
      <w:divBdr>
        <w:top w:val="none" w:sz="0" w:space="0" w:color="auto"/>
        <w:left w:val="none" w:sz="0" w:space="0" w:color="auto"/>
        <w:bottom w:val="none" w:sz="0" w:space="0" w:color="auto"/>
        <w:right w:val="none" w:sz="0" w:space="0" w:color="auto"/>
      </w:divBdr>
    </w:div>
    <w:div w:id="1146824420">
      <w:bodyDiv w:val="1"/>
      <w:marLeft w:val="0"/>
      <w:marRight w:val="0"/>
      <w:marTop w:val="0"/>
      <w:marBottom w:val="0"/>
      <w:divBdr>
        <w:top w:val="none" w:sz="0" w:space="0" w:color="auto"/>
        <w:left w:val="none" w:sz="0" w:space="0" w:color="auto"/>
        <w:bottom w:val="none" w:sz="0" w:space="0" w:color="auto"/>
        <w:right w:val="none" w:sz="0" w:space="0" w:color="auto"/>
      </w:divBdr>
    </w:div>
    <w:div w:id="118667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oenc17@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D1AE8-B454-4688-9003-6F39E76E9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13</Pages>
  <Words>4552</Words>
  <Characters>25950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ВОЕНЦ</dc:creator>
  <cp:keywords/>
  <dc:description/>
  <cp:lastModifiedBy>Володимир</cp:lastModifiedBy>
  <cp:revision>109</cp:revision>
  <dcterms:created xsi:type="dcterms:W3CDTF">2024-01-12T09:22:00Z</dcterms:created>
  <dcterms:modified xsi:type="dcterms:W3CDTF">2024-12-16T16:59:00Z</dcterms:modified>
</cp:coreProperties>
</file>