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36686" w14:textId="77777777" w:rsidR="00282BD7" w:rsidRPr="00282BD7" w:rsidRDefault="00282BD7" w:rsidP="00282BD7">
      <w:pPr>
        <w:ind w:left="102"/>
        <w:jc w:val="center"/>
        <w:rPr>
          <w:rFonts w:eastAsia="Calibri"/>
          <w:sz w:val="20"/>
          <w:szCs w:val="28"/>
        </w:rPr>
      </w:pPr>
      <w:r>
        <w:rPr>
          <w:rFonts w:eastAsia="Calibri"/>
          <w:noProof/>
          <w:spacing w:val="8"/>
          <w:sz w:val="20"/>
          <w:szCs w:val="20"/>
          <w:lang w:eastAsia="uk-UA"/>
        </w:rPr>
        <w:drawing>
          <wp:anchor distT="0" distB="0" distL="114300" distR="114300" simplePos="0" relativeHeight="251660288" behindDoc="0" locked="0" layoutInCell="1" allowOverlap="1" wp14:anchorId="62491620" wp14:editId="28E2B9DF">
            <wp:simplePos x="0" y="0"/>
            <wp:positionH relativeFrom="column">
              <wp:posOffset>2955925</wp:posOffset>
            </wp:positionH>
            <wp:positionV relativeFrom="paragraph">
              <wp:posOffset>73025</wp:posOffset>
            </wp:positionV>
            <wp:extent cx="429260" cy="609600"/>
            <wp:effectExtent l="19050" t="0" r="8890" b="0"/>
            <wp:wrapSquare wrapText="bothSides"/>
            <wp:docPr id="6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6102D0" w14:textId="77777777" w:rsidR="00282BD7" w:rsidRPr="00282BD7" w:rsidRDefault="00282BD7" w:rsidP="00282BD7">
      <w:pPr>
        <w:ind w:left="102"/>
        <w:rPr>
          <w:rFonts w:eastAsia="Calibri"/>
          <w:b/>
        </w:rPr>
      </w:pPr>
    </w:p>
    <w:p w14:paraId="71B5C11F" w14:textId="77777777" w:rsidR="00282BD7" w:rsidRPr="00282BD7" w:rsidRDefault="00282BD7" w:rsidP="00282BD7">
      <w:pPr>
        <w:tabs>
          <w:tab w:val="left" w:pos="8364"/>
        </w:tabs>
        <w:ind w:right="570"/>
        <w:jc w:val="center"/>
        <w:rPr>
          <w:sz w:val="20"/>
          <w:szCs w:val="20"/>
          <w:lang w:val="en-US"/>
        </w:rPr>
      </w:pPr>
    </w:p>
    <w:p w14:paraId="64BEC11D" w14:textId="77777777" w:rsidR="00282BD7" w:rsidRPr="00282BD7" w:rsidRDefault="00282BD7" w:rsidP="00282BD7">
      <w:pPr>
        <w:tabs>
          <w:tab w:val="left" w:pos="8364"/>
        </w:tabs>
        <w:ind w:right="570"/>
        <w:jc w:val="center"/>
        <w:rPr>
          <w:sz w:val="20"/>
          <w:szCs w:val="20"/>
          <w:lang w:val="en-US"/>
        </w:rPr>
      </w:pPr>
    </w:p>
    <w:p w14:paraId="0503634F" w14:textId="77777777" w:rsidR="00282BD7" w:rsidRPr="00282BD7" w:rsidRDefault="00282BD7" w:rsidP="00282BD7">
      <w:pPr>
        <w:tabs>
          <w:tab w:val="left" w:pos="8364"/>
        </w:tabs>
        <w:ind w:right="570"/>
        <w:jc w:val="center"/>
        <w:rPr>
          <w:sz w:val="20"/>
          <w:szCs w:val="20"/>
          <w:lang w:val="en-US"/>
        </w:rPr>
      </w:pPr>
    </w:p>
    <w:p w14:paraId="6E058525" w14:textId="77777777" w:rsidR="00282BD7" w:rsidRPr="00282BD7" w:rsidRDefault="00282BD7" w:rsidP="00282BD7">
      <w:pPr>
        <w:tabs>
          <w:tab w:val="left" w:pos="8364"/>
        </w:tabs>
        <w:ind w:right="570"/>
        <w:jc w:val="center"/>
        <w:rPr>
          <w:sz w:val="20"/>
          <w:szCs w:val="20"/>
          <w:lang w:val="ru-RU"/>
        </w:rPr>
      </w:pPr>
      <w:r w:rsidRPr="00282BD7">
        <w:rPr>
          <w:sz w:val="20"/>
          <w:szCs w:val="20"/>
          <w:lang w:val="ru-RU"/>
        </w:rPr>
        <w:t>ВОЛИНСЬКА ОБЛАСНА РАДА</w:t>
      </w:r>
    </w:p>
    <w:p w14:paraId="64D1C62A" w14:textId="77777777" w:rsidR="00282BD7" w:rsidRPr="00282BD7" w:rsidRDefault="00282BD7" w:rsidP="00282BD7">
      <w:pPr>
        <w:tabs>
          <w:tab w:val="left" w:pos="8364"/>
        </w:tabs>
        <w:ind w:left="102" w:right="570"/>
        <w:jc w:val="center"/>
        <w:rPr>
          <w:rFonts w:eastAsia="Calibri"/>
          <w:b/>
          <w:bCs/>
          <w:sz w:val="20"/>
          <w:szCs w:val="20"/>
          <w:u w:val="single"/>
        </w:rPr>
      </w:pPr>
      <w:r w:rsidRPr="00282BD7">
        <w:rPr>
          <w:rFonts w:eastAsia="Calibri"/>
          <w:b/>
          <w:sz w:val="20"/>
          <w:szCs w:val="20"/>
          <w:u w:val="single"/>
        </w:rPr>
        <w:t>ВОЛИНСЬКИЙ ОБЛАСНИЙ ЕКОЛОГО-НАТУРАЛІСТИЧНИЙ ЦЕНТР</w:t>
      </w:r>
    </w:p>
    <w:p w14:paraId="5EAC1E7C" w14:textId="77777777" w:rsidR="00282BD7" w:rsidRPr="00282BD7" w:rsidRDefault="00282BD7" w:rsidP="00282BD7">
      <w:pPr>
        <w:tabs>
          <w:tab w:val="center" w:pos="4770"/>
          <w:tab w:val="left" w:pos="8364"/>
          <w:tab w:val="right" w:pos="9540"/>
        </w:tabs>
        <w:ind w:right="570"/>
        <w:jc w:val="center"/>
        <w:rPr>
          <w:sz w:val="20"/>
          <w:lang w:val="ru-RU"/>
        </w:rPr>
      </w:pPr>
      <w:r w:rsidRPr="00282BD7">
        <w:rPr>
          <w:sz w:val="20"/>
          <w:szCs w:val="20"/>
          <w:lang w:val="ru-RU"/>
        </w:rPr>
        <w:t xml:space="preserve">43006, м. </w:t>
      </w:r>
      <w:proofErr w:type="spellStart"/>
      <w:r w:rsidRPr="00282BD7">
        <w:rPr>
          <w:sz w:val="20"/>
          <w:szCs w:val="20"/>
          <w:lang w:val="ru-RU"/>
        </w:rPr>
        <w:t>Луцьк</w:t>
      </w:r>
      <w:proofErr w:type="spellEnd"/>
      <w:r w:rsidRPr="00282BD7">
        <w:rPr>
          <w:sz w:val="20"/>
          <w:szCs w:val="20"/>
          <w:lang w:val="ru-RU"/>
        </w:rPr>
        <w:t xml:space="preserve">, </w:t>
      </w:r>
      <w:proofErr w:type="spellStart"/>
      <w:r w:rsidRPr="00282BD7">
        <w:rPr>
          <w:sz w:val="20"/>
          <w:szCs w:val="20"/>
          <w:lang w:val="ru-RU"/>
        </w:rPr>
        <w:t>вул</w:t>
      </w:r>
      <w:proofErr w:type="spellEnd"/>
      <w:r w:rsidRPr="00282BD7">
        <w:rPr>
          <w:sz w:val="20"/>
          <w:szCs w:val="20"/>
          <w:lang w:val="ru-RU"/>
        </w:rPr>
        <w:t xml:space="preserve">. </w:t>
      </w:r>
      <w:proofErr w:type="spellStart"/>
      <w:r w:rsidRPr="00282BD7">
        <w:rPr>
          <w:sz w:val="20"/>
          <w:szCs w:val="20"/>
          <w:lang w:val="ru-RU"/>
        </w:rPr>
        <w:t>Ківерцівська</w:t>
      </w:r>
      <w:proofErr w:type="spellEnd"/>
      <w:r w:rsidRPr="00282BD7">
        <w:rPr>
          <w:sz w:val="20"/>
          <w:szCs w:val="20"/>
          <w:lang w:val="ru-RU"/>
        </w:rPr>
        <w:t xml:space="preserve">, 9б, тел. 710885,   факс 77-22-35, </w:t>
      </w:r>
      <w:r w:rsidRPr="00282BD7">
        <w:rPr>
          <w:sz w:val="20"/>
          <w:szCs w:val="20"/>
          <w:lang w:val="en-US"/>
        </w:rPr>
        <w:t>E</w:t>
      </w:r>
      <w:r w:rsidRPr="00282BD7">
        <w:rPr>
          <w:sz w:val="20"/>
          <w:szCs w:val="20"/>
          <w:lang w:val="ru-RU"/>
        </w:rPr>
        <w:t>-</w:t>
      </w:r>
      <w:r w:rsidRPr="00282BD7">
        <w:rPr>
          <w:sz w:val="20"/>
          <w:szCs w:val="20"/>
          <w:lang w:val="en-US"/>
        </w:rPr>
        <w:t>mail</w:t>
      </w:r>
      <w:r w:rsidRPr="00282BD7">
        <w:rPr>
          <w:sz w:val="20"/>
          <w:szCs w:val="20"/>
          <w:lang w:val="ru-RU"/>
        </w:rPr>
        <w:t>:</w:t>
      </w:r>
      <w:proofErr w:type="spellStart"/>
      <w:r w:rsidRPr="00282BD7">
        <w:rPr>
          <w:sz w:val="20"/>
          <w:lang w:val="en-US"/>
        </w:rPr>
        <w:t>voenc</w:t>
      </w:r>
      <w:proofErr w:type="spellEnd"/>
      <w:r w:rsidRPr="00282BD7">
        <w:rPr>
          <w:sz w:val="20"/>
          <w:lang w:val="ru-RU"/>
        </w:rPr>
        <w:t>17@</w:t>
      </w:r>
      <w:proofErr w:type="spellStart"/>
      <w:r w:rsidRPr="00282BD7">
        <w:rPr>
          <w:sz w:val="20"/>
          <w:lang w:val="en-US"/>
        </w:rPr>
        <w:t>ukr</w:t>
      </w:r>
      <w:proofErr w:type="spellEnd"/>
      <w:r w:rsidRPr="00282BD7">
        <w:rPr>
          <w:sz w:val="20"/>
          <w:lang w:val="ru-RU"/>
        </w:rPr>
        <w:t>.</w:t>
      </w:r>
      <w:r w:rsidRPr="00282BD7">
        <w:rPr>
          <w:sz w:val="20"/>
          <w:lang w:val="en-US"/>
        </w:rPr>
        <w:t>net</w:t>
      </w:r>
    </w:p>
    <w:p w14:paraId="0C1A641A" w14:textId="77777777" w:rsidR="00282BD7" w:rsidRPr="00282BD7" w:rsidRDefault="00282BD7" w:rsidP="00282BD7">
      <w:pPr>
        <w:tabs>
          <w:tab w:val="left" w:pos="5220"/>
        </w:tabs>
        <w:ind w:left="102" w:right="98"/>
        <w:jc w:val="both"/>
        <w:rPr>
          <w:rFonts w:eastAsia="Calibri"/>
          <w:bCs/>
          <w:color w:val="000000"/>
          <w:sz w:val="28"/>
          <w:szCs w:val="28"/>
        </w:rPr>
      </w:pPr>
    </w:p>
    <w:p w14:paraId="6B7EDFE2" w14:textId="77777777" w:rsidR="00282BD7" w:rsidRPr="00282BD7" w:rsidRDefault="008C0FD3" w:rsidP="00282BD7">
      <w:pPr>
        <w:tabs>
          <w:tab w:val="left" w:pos="5220"/>
        </w:tabs>
        <w:ind w:left="102" w:right="98"/>
        <w:jc w:val="both"/>
        <w:rPr>
          <w:rFonts w:eastAsia="Calibri"/>
          <w:bCs/>
          <w:color w:val="000000" w:themeColor="text1"/>
          <w:sz w:val="20"/>
          <w:szCs w:val="20"/>
        </w:rPr>
      </w:pPr>
      <w:r w:rsidRPr="00C44116">
        <w:rPr>
          <w:rFonts w:eastAsia="Calibri"/>
          <w:bCs/>
          <w:color w:val="000000" w:themeColor="text1"/>
          <w:sz w:val="28"/>
          <w:szCs w:val="28"/>
        </w:rPr>
        <w:t>03</w:t>
      </w:r>
      <w:r w:rsidR="00282BD7" w:rsidRPr="00282BD7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Pr="00C44116">
        <w:rPr>
          <w:rFonts w:eastAsia="Calibri"/>
          <w:bCs/>
          <w:color w:val="000000" w:themeColor="text1"/>
          <w:sz w:val="28"/>
          <w:szCs w:val="28"/>
        </w:rPr>
        <w:t>лютого</w:t>
      </w:r>
      <w:r w:rsidR="00282BD7" w:rsidRPr="00282BD7">
        <w:rPr>
          <w:rFonts w:eastAsia="Calibri"/>
          <w:bCs/>
          <w:color w:val="000000" w:themeColor="text1"/>
          <w:sz w:val="28"/>
          <w:szCs w:val="28"/>
        </w:rPr>
        <w:t xml:space="preserve"> 2022 року № </w:t>
      </w:r>
      <w:r w:rsidRPr="00C44116">
        <w:rPr>
          <w:rFonts w:eastAsia="Calibri"/>
          <w:bCs/>
          <w:color w:val="000000" w:themeColor="text1"/>
          <w:sz w:val="28"/>
          <w:szCs w:val="28"/>
        </w:rPr>
        <w:t>31</w:t>
      </w:r>
      <w:r w:rsidR="00282BD7" w:rsidRPr="00282BD7">
        <w:rPr>
          <w:rFonts w:eastAsia="Calibri"/>
          <w:bCs/>
          <w:color w:val="000000" w:themeColor="text1"/>
          <w:sz w:val="28"/>
          <w:szCs w:val="28"/>
        </w:rPr>
        <w:t>/01-30</w:t>
      </w:r>
    </w:p>
    <w:p w14:paraId="7D5FC1E8" w14:textId="77777777" w:rsidR="00282BD7" w:rsidRPr="00282BD7" w:rsidRDefault="00282BD7" w:rsidP="00282BD7">
      <w:pPr>
        <w:widowControl/>
        <w:tabs>
          <w:tab w:val="left" w:pos="4301"/>
        </w:tabs>
        <w:autoSpaceDE/>
        <w:autoSpaceDN/>
        <w:ind w:right="98" w:firstLine="4253"/>
        <w:rPr>
          <w:bCs/>
          <w:sz w:val="28"/>
          <w:szCs w:val="28"/>
          <w:lang w:eastAsia="ru-RU"/>
        </w:rPr>
      </w:pPr>
      <w:r w:rsidRPr="00282BD7">
        <w:rPr>
          <w:b/>
          <w:bCs/>
          <w:sz w:val="24"/>
          <w:szCs w:val="24"/>
          <w:lang w:val="ru-RU" w:eastAsia="ru-RU"/>
        </w:rPr>
        <w:t xml:space="preserve">                                                                         </w:t>
      </w:r>
      <w:r w:rsidRPr="00282BD7">
        <w:rPr>
          <w:bCs/>
          <w:sz w:val="28"/>
          <w:szCs w:val="28"/>
          <w:lang w:eastAsia="ru-RU"/>
        </w:rPr>
        <w:t xml:space="preserve">                                                                            </w:t>
      </w:r>
    </w:p>
    <w:p w14:paraId="5D9ED532" w14:textId="77777777" w:rsidR="00282BD7" w:rsidRPr="00163491" w:rsidRDefault="00282BD7" w:rsidP="00282BD7">
      <w:pPr>
        <w:widowControl/>
        <w:autoSpaceDE/>
        <w:autoSpaceDN/>
        <w:ind w:left="4962" w:right="98"/>
        <w:rPr>
          <w:bCs/>
          <w:sz w:val="28"/>
          <w:szCs w:val="28"/>
          <w:lang w:eastAsia="ru-RU"/>
        </w:rPr>
      </w:pPr>
      <w:proofErr w:type="spellStart"/>
      <w:r w:rsidRPr="00163491">
        <w:rPr>
          <w:bCs/>
          <w:sz w:val="28"/>
          <w:szCs w:val="28"/>
          <w:lang w:val="ru-RU" w:eastAsia="ru-RU"/>
        </w:rPr>
        <w:t>Керівникам</w:t>
      </w:r>
      <w:proofErr w:type="spellEnd"/>
      <w:r w:rsidRPr="00163491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163491">
        <w:rPr>
          <w:bCs/>
          <w:sz w:val="28"/>
          <w:szCs w:val="28"/>
          <w:lang w:val="ru-RU" w:eastAsia="ru-RU"/>
        </w:rPr>
        <w:t>місцевих</w:t>
      </w:r>
      <w:proofErr w:type="spellEnd"/>
      <w:r w:rsidRPr="00163491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163491">
        <w:rPr>
          <w:bCs/>
          <w:sz w:val="28"/>
          <w:szCs w:val="28"/>
          <w:lang w:val="ru-RU" w:eastAsia="ru-RU"/>
        </w:rPr>
        <w:t>органів</w:t>
      </w:r>
      <w:proofErr w:type="spellEnd"/>
    </w:p>
    <w:p w14:paraId="3165B901" w14:textId="77777777" w:rsidR="00282BD7" w:rsidRPr="00163491" w:rsidRDefault="00282BD7" w:rsidP="00282BD7">
      <w:pPr>
        <w:widowControl/>
        <w:autoSpaceDE/>
        <w:autoSpaceDN/>
        <w:ind w:left="4962" w:right="98"/>
        <w:rPr>
          <w:bCs/>
          <w:sz w:val="28"/>
          <w:szCs w:val="28"/>
          <w:lang w:eastAsia="ru-RU"/>
        </w:rPr>
      </w:pPr>
      <w:proofErr w:type="spellStart"/>
      <w:r w:rsidRPr="00163491">
        <w:rPr>
          <w:bCs/>
          <w:sz w:val="28"/>
          <w:szCs w:val="28"/>
          <w:lang w:val="ru-RU" w:eastAsia="ru-RU"/>
        </w:rPr>
        <w:t>управління</w:t>
      </w:r>
      <w:proofErr w:type="spellEnd"/>
      <w:r w:rsidRPr="00163491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163491">
        <w:rPr>
          <w:bCs/>
          <w:sz w:val="28"/>
          <w:szCs w:val="28"/>
          <w:lang w:val="ru-RU" w:eastAsia="ru-RU"/>
        </w:rPr>
        <w:t>освітою</w:t>
      </w:r>
      <w:proofErr w:type="spellEnd"/>
      <w:r w:rsidRPr="00163491">
        <w:rPr>
          <w:bCs/>
          <w:sz w:val="28"/>
          <w:szCs w:val="28"/>
          <w:lang w:eastAsia="ru-RU"/>
        </w:rPr>
        <w:t>, директорам</w:t>
      </w:r>
    </w:p>
    <w:p w14:paraId="26772D09" w14:textId="5640A9EC" w:rsidR="00282BD7" w:rsidRPr="00163491" w:rsidRDefault="00282BD7" w:rsidP="00282BD7">
      <w:pPr>
        <w:widowControl/>
        <w:autoSpaceDE/>
        <w:autoSpaceDN/>
        <w:ind w:left="4962" w:right="98"/>
        <w:rPr>
          <w:bCs/>
          <w:sz w:val="28"/>
          <w:szCs w:val="28"/>
          <w:lang w:eastAsia="ru-RU"/>
        </w:rPr>
      </w:pPr>
      <w:r w:rsidRPr="00163491">
        <w:rPr>
          <w:bCs/>
          <w:sz w:val="28"/>
          <w:szCs w:val="28"/>
          <w:lang w:eastAsia="ru-RU"/>
        </w:rPr>
        <w:t>закладів загальної середньої, професійної</w:t>
      </w:r>
      <w:r w:rsidR="00163491" w:rsidRPr="00163491">
        <w:rPr>
          <w:bCs/>
          <w:sz w:val="28"/>
          <w:szCs w:val="28"/>
          <w:lang w:eastAsia="ru-RU"/>
        </w:rPr>
        <w:t>,</w:t>
      </w:r>
      <w:r w:rsidRPr="00163491">
        <w:rPr>
          <w:bCs/>
          <w:sz w:val="28"/>
          <w:szCs w:val="28"/>
          <w:lang w:eastAsia="ru-RU"/>
        </w:rPr>
        <w:t xml:space="preserve"> </w:t>
      </w:r>
      <w:bookmarkStart w:id="0" w:name="_GoBack"/>
      <w:r w:rsidRPr="00163491">
        <w:rPr>
          <w:bCs/>
          <w:sz w:val="28"/>
          <w:szCs w:val="28"/>
          <w:lang w:eastAsia="ru-RU"/>
        </w:rPr>
        <w:t>позашкіль</w:t>
      </w:r>
      <w:bookmarkEnd w:id="0"/>
      <w:r w:rsidRPr="00163491">
        <w:rPr>
          <w:bCs/>
          <w:sz w:val="28"/>
          <w:szCs w:val="28"/>
          <w:lang w:eastAsia="ru-RU"/>
        </w:rPr>
        <w:t>ної</w:t>
      </w:r>
      <w:r w:rsidR="00163491" w:rsidRPr="00163491">
        <w:rPr>
          <w:bCs/>
          <w:sz w:val="28"/>
          <w:szCs w:val="28"/>
          <w:lang w:eastAsia="ru-RU"/>
        </w:rPr>
        <w:t xml:space="preserve"> </w:t>
      </w:r>
      <w:bookmarkStart w:id="1" w:name="_Hlk95981696"/>
      <w:r w:rsidR="00163491" w:rsidRPr="00163491">
        <w:rPr>
          <w:bCs/>
          <w:sz w:val="28"/>
          <w:szCs w:val="28"/>
          <w:lang w:eastAsia="ru-RU"/>
        </w:rPr>
        <w:t>та</w:t>
      </w:r>
      <w:r w:rsidRPr="00163491">
        <w:rPr>
          <w:bCs/>
          <w:sz w:val="28"/>
          <w:szCs w:val="28"/>
          <w:lang w:eastAsia="ru-RU"/>
        </w:rPr>
        <w:t xml:space="preserve"> </w:t>
      </w:r>
      <w:r w:rsidR="00163491" w:rsidRPr="00163491">
        <w:rPr>
          <w:bCs/>
          <w:sz w:val="28"/>
          <w:szCs w:val="28"/>
          <w:lang w:eastAsia="ru-RU"/>
        </w:rPr>
        <w:t xml:space="preserve">вищої </w:t>
      </w:r>
      <w:r w:rsidRPr="00163491">
        <w:rPr>
          <w:bCs/>
          <w:sz w:val="28"/>
          <w:szCs w:val="28"/>
          <w:lang w:eastAsia="ru-RU"/>
        </w:rPr>
        <w:t>освіти</w:t>
      </w:r>
      <w:r w:rsidR="00163491" w:rsidRPr="00163491">
        <w:rPr>
          <w:bCs/>
          <w:sz w:val="28"/>
          <w:szCs w:val="28"/>
          <w:lang w:eastAsia="ru-RU"/>
        </w:rPr>
        <w:t xml:space="preserve"> </w:t>
      </w:r>
    </w:p>
    <w:bookmarkEnd w:id="1"/>
    <w:p w14:paraId="45078BA9" w14:textId="77777777" w:rsidR="000A1912" w:rsidRDefault="000A1912">
      <w:pPr>
        <w:pStyle w:val="a3"/>
        <w:ind w:left="0"/>
        <w:rPr>
          <w:sz w:val="30"/>
        </w:rPr>
      </w:pPr>
    </w:p>
    <w:p w14:paraId="4D85A09F" w14:textId="77777777" w:rsidR="000A1912" w:rsidRDefault="005E68AE">
      <w:pPr>
        <w:pStyle w:val="a3"/>
        <w:spacing w:before="208" w:line="322" w:lineRule="exact"/>
      </w:pPr>
      <w:r>
        <w:t>Про</w:t>
      </w:r>
      <w:r>
        <w:rPr>
          <w:spacing w:val="-6"/>
        </w:rPr>
        <w:t xml:space="preserve"> </w:t>
      </w:r>
      <w:r>
        <w:t>проведення</w:t>
      </w:r>
      <w:r>
        <w:rPr>
          <w:spacing w:val="-5"/>
        </w:rPr>
        <w:t xml:space="preserve"> </w:t>
      </w:r>
      <w:r w:rsidR="008C0FD3">
        <w:rPr>
          <w:spacing w:val="-2"/>
        </w:rPr>
        <w:t>обласного</w:t>
      </w:r>
    </w:p>
    <w:p w14:paraId="1A6FBF84" w14:textId="77777777" w:rsidR="000A1912" w:rsidRDefault="005E68AE">
      <w:pPr>
        <w:pStyle w:val="a3"/>
        <w:spacing w:line="242" w:lineRule="auto"/>
        <w:ind w:right="3808"/>
      </w:pPr>
      <w:r>
        <w:t>екологічного</w:t>
      </w:r>
      <w:r>
        <w:rPr>
          <w:spacing w:val="-11"/>
        </w:rPr>
        <w:t xml:space="preserve"> </w:t>
      </w:r>
      <w:proofErr w:type="spellStart"/>
      <w:r>
        <w:t>хакатону</w:t>
      </w:r>
      <w:proofErr w:type="spellEnd"/>
      <w:r>
        <w:rPr>
          <w:spacing w:val="-12"/>
        </w:rPr>
        <w:t xml:space="preserve"> </w:t>
      </w:r>
      <w:r>
        <w:t>«X</w:t>
      </w:r>
      <w:r>
        <w:rPr>
          <w:spacing w:val="-11"/>
        </w:rPr>
        <w:t xml:space="preserve"> </w:t>
      </w:r>
      <w:r>
        <w:t>REALITY ECOLOGICAL HACK» у 2022 році</w:t>
      </w:r>
    </w:p>
    <w:p w14:paraId="4C12F6EE" w14:textId="77777777" w:rsidR="000A1912" w:rsidRDefault="000A1912">
      <w:pPr>
        <w:pStyle w:val="a3"/>
        <w:ind w:left="0"/>
        <w:rPr>
          <w:sz w:val="30"/>
        </w:rPr>
      </w:pPr>
    </w:p>
    <w:p w14:paraId="0E97E959" w14:textId="77777777" w:rsidR="000A1912" w:rsidRDefault="000A1912">
      <w:pPr>
        <w:pStyle w:val="a3"/>
        <w:spacing w:before="11"/>
        <w:ind w:left="0"/>
        <w:rPr>
          <w:sz w:val="23"/>
        </w:rPr>
      </w:pPr>
    </w:p>
    <w:p w14:paraId="74DFA97C" w14:textId="77777777" w:rsidR="000A4E53" w:rsidRDefault="005E68AE" w:rsidP="009C0F0F">
      <w:pPr>
        <w:pStyle w:val="a3"/>
        <w:ind w:left="0" w:right="3" w:firstLine="707"/>
        <w:jc w:val="both"/>
        <w:rPr>
          <w:spacing w:val="-2"/>
        </w:rPr>
      </w:pPr>
      <w:r>
        <w:t>Відповідно</w:t>
      </w:r>
      <w:r>
        <w:rPr>
          <w:spacing w:val="-18"/>
        </w:rPr>
        <w:t xml:space="preserve"> </w:t>
      </w:r>
      <w:r>
        <w:t>до</w:t>
      </w:r>
      <w:r>
        <w:rPr>
          <w:spacing w:val="-17"/>
        </w:rPr>
        <w:t xml:space="preserve"> </w:t>
      </w:r>
      <w:r>
        <w:t>Плану</w:t>
      </w:r>
      <w:r>
        <w:rPr>
          <w:spacing w:val="-18"/>
        </w:rPr>
        <w:t xml:space="preserve"> </w:t>
      </w:r>
      <w:r>
        <w:t>всеукраїнських</w:t>
      </w:r>
      <w:r>
        <w:rPr>
          <w:spacing w:val="-17"/>
        </w:rPr>
        <w:t xml:space="preserve"> </w:t>
      </w:r>
      <w:r>
        <w:t>і</w:t>
      </w:r>
      <w:r>
        <w:rPr>
          <w:spacing w:val="-18"/>
        </w:rPr>
        <w:t xml:space="preserve"> </w:t>
      </w:r>
      <w:r>
        <w:t>міжнародних</w:t>
      </w:r>
      <w:r>
        <w:rPr>
          <w:spacing w:val="-17"/>
        </w:rPr>
        <w:t xml:space="preserve"> </w:t>
      </w:r>
      <w:r>
        <w:t>організаційно-масових заходів з дітьми та учнівською молоддю на 2022 рік (за основними напрямами позашкільної</w:t>
      </w:r>
      <w:r>
        <w:rPr>
          <w:spacing w:val="25"/>
        </w:rPr>
        <w:t xml:space="preserve"> </w:t>
      </w:r>
      <w:r>
        <w:t>освіти),</w:t>
      </w:r>
      <w:r>
        <w:rPr>
          <w:spacing w:val="23"/>
        </w:rPr>
        <w:t xml:space="preserve"> </w:t>
      </w:r>
      <w:r>
        <w:t>затвердженого</w:t>
      </w:r>
      <w:r>
        <w:rPr>
          <w:spacing w:val="25"/>
        </w:rPr>
        <w:t xml:space="preserve"> </w:t>
      </w:r>
      <w:r>
        <w:t>наказом</w:t>
      </w:r>
      <w:r>
        <w:rPr>
          <w:spacing w:val="25"/>
        </w:rPr>
        <w:t xml:space="preserve"> </w:t>
      </w:r>
      <w:r>
        <w:t>Міністерства</w:t>
      </w:r>
      <w:r>
        <w:rPr>
          <w:spacing w:val="21"/>
        </w:rPr>
        <w:t xml:space="preserve"> </w:t>
      </w:r>
      <w:r>
        <w:t>від</w:t>
      </w:r>
      <w:r>
        <w:rPr>
          <w:spacing w:val="25"/>
        </w:rPr>
        <w:t xml:space="preserve"> </w:t>
      </w:r>
      <w:r>
        <w:t>15.12.2021</w:t>
      </w:r>
      <w:r>
        <w:rPr>
          <w:spacing w:val="-3"/>
        </w:rPr>
        <w:t xml:space="preserve"> </w:t>
      </w:r>
      <w:r>
        <w:rPr>
          <w:spacing w:val="-4"/>
        </w:rPr>
        <w:t>року</w:t>
      </w:r>
      <w:r w:rsidR="00282BD7">
        <w:t xml:space="preserve"> </w:t>
      </w:r>
      <w:r>
        <w:t>№</w:t>
      </w:r>
      <w:r>
        <w:rPr>
          <w:spacing w:val="-3"/>
        </w:rPr>
        <w:t xml:space="preserve"> </w:t>
      </w:r>
      <w:r w:rsidR="00863014">
        <w:t xml:space="preserve">1379, </w:t>
      </w:r>
      <w:r w:rsidRPr="00CB6B36">
        <w:rPr>
          <w:color w:val="000000"/>
        </w:rPr>
        <w:t>Волинськ</w:t>
      </w:r>
      <w:r>
        <w:rPr>
          <w:color w:val="000000"/>
        </w:rPr>
        <w:t>ий</w:t>
      </w:r>
      <w:r w:rsidRPr="00CB6B36">
        <w:rPr>
          <w:color w:val="000000"/>
        </w:rPr>
        <w:t xml:space="preserve"> обласн</w:t>
      </w:r>
      <w:r>
        <w:rPr>
          <w:color w:val="000000"/>
        </w:rPr>
        <w:t>ий</w:t>
      </w:r>
      <w:r w:rsidRPr="00CB6B36">
        <w:rPr>
          <w:color w:val="000000"/>
        </w:rPr>
        <w:t xml:space="preserve"> </w:t>
      </w:r>
      <w:r w:rsidRPr="00CB6B36">
        <w:rPr>
          <w:bCs/>
          <w:color w:val="000000"/>
        </w:rPr>
        <w:t>еколого-натуралістичн</w:t>
      </w:r>
      <w:r>
        <w:rPr>
          <w:bCs/>
          <w:color w:val="000000"/>
        </w:rPr>
        <w:t>ий</w:t>
      </w:r>
      <w:r w:rsidRPr="00CB6B36">
        <w:rPr>
          <w:b/>
          <w:bCs/>
          <w:color w:val="000000"/>
        </w:rPr>
        <w:t xml:space="preserve"> </w:t>
      </w:r>
      <w:r w:rsidRPr="00CB6B36">
        <w:rPr>
          <w:color w:val="000000"/>
        </w:rPr>
        <w:t>центр</w:t>
      </w:r>
      <w:r>
        <w:rPr>
          <w:color w:val="000000"/>
        </w:rPr>
        <w:t xml:space="preserve"> Волинської обласної ради</w:t>
      </w:r>
      <w:r>
        <w:t xml:space="preserve">, з метою заохочення молоді до розробки і презентації рішень екологічних проблем </w:t>
      </w:r>
      <w:r w:rsidR="005F678D">
        <w:t>впродовж</w:t>
      </w:r>
      <w:r>
        <w:t xml:space="preserve"> </w:t>
      </w:r>
      <w:r w:rsidR="00863014" w:rsidRPr="009C0F0F">
        <w:rPr>
          <w:color w:val="000000" w:themeColor="text1"/>
        </w:rPr>
        <w:t xml:space="preserve">лютого </w:t>
      </w:r>
      <w:r w:rsidR="000A4E53" w:rsidRPr="009C0F0F">
        <w:rPr>
          <w:color w:val="000000" w:themeColor="text1"/>
        </w:rPr>
        <w:t>- берез</w:t>
      </w:r>
      <w:r w:rsidR="00863014" w:rsidRPr="009C0F0F">
        <w:rPr>
          <w:color w:val="000000" w:themeColor="text1"/>
        </w:rPr>
        <w:t>н</w:t>
      </w:r>
      <w:r w:rsidR="005F678D" w:rsidRPr="009C0F0F">
        <w:rPr>
          <w:color w:val="000000" w:themeColor="text1"/>
        </w:rPr>
        <w:t>я</w:t>
      </w:r>
      <w:r w:rsidR="00863014" w:rsidRPr="009C0F0F">
        <w:rPr>
          <w:color w:val="000000" w:themeColor="text1"/>
        </w:rPr>
        <w:t xml:space="preserve"> </w:t>
      </w:r>
      <w:r w:rsidRPr="009C0F0F">
        <w:rPr>
          <w:color w:val="000000" w:themeColor="text1"/>
        </w:rPr>
        <w:t>2022 року</w:t>
      </w:r>
      <w:r w:rsidR="00863014">
        <w:t xml:space="preserve"> проводить</w:t>
      </w:r>
      <w:r>
        <w:t xml:space="preserve"> обласний екологічний </w:t>
      </w:r>
      <w:proofErr w:type="spellStart"/>
      <w:r>
        <w:t>хакатон</w:t>
      </w:r>
      <w:proofErr w:type="spellEnd"/>
      <w:r>
        <w:t xml:space="preserve"> «X REALITY ECOLOGICAL HACK – 2022» за темою «</w:t>
      </w:r>
      <w:r>
        <w:rPr>
          <w:b/>
          <w:i/>
        </w:rPr>
        <w:t xml:space="preserve">Інноваційні технологічні рішення для підвищення ефективності екологізації лісогосподарського виробництва України» </w:t>
      </w:r>
      <w:r>
        <w:t>(</w:t>
      </w:r>
      <w:r w:rsidR="000A4E53">
        <w:t>і</w:t>
      </w:r>
      <w:r w:rsidR="000A4E53" w:rsidRPr="00F42F14">
        <w:t>нструктивно-методичні матеріали</w:t>
      </w:r>
      <w:r w:rsidR="000A4E53">
        <w:t xml:space="preserve"> додаються)</w:t>
      </w:r>
      <w:r w:rsidR="009C0F0F">
        <w:t>.</w:t>
      </w:r>
    </w:p>
    <w:p w14:paraId="4375F60E" w14:textId="138FCF45" w:rsidR="000A1912" w:rsidRPr="00163491" w:rsidRDefault="005E68AE" w:rsidP="00163491">
      <w:pPr>
        <w:pStyle w:val="a3"/>
        <w:ind w:left="0" w:right="3" w:firstLine="707"/>
        <w:jc w:val="both"/>
        <w:rPr>
          <w:bCs/>
        </w:rPr>
      </w:pPr>
      <w:r>
        <w:t xml:space="preserve">До участі в заході запрошуються </w:t>
      </w:r>
      <w:r w:rsidR="009C0F0F">
        <w:t>здобувачі освіти</w:t>
      </w:r>
      <w:r>
        <w:t xml:space="preserve"> віком від 14 до 17 років закладів загальної середньої</w:t>
      </w:r>
      <w:r w:rsidR="000758E5">
        <w:t xml:space="preserve">, </w:t>
      </w:r>
      <w:r w:rsidR="000758E5" w:rsidRPr="00282BD7">
        <w:rPr>
          <w:bCs/>
          <w:lang w:eastAsia="ru-RU"/>
        </w:rPr>
        <w:t>професійної</w:t>
      </w:r>
      <w:r w:rsidR="00163491">
        <w:t xml:space="preserve">, </w:t>
      </w:r>
      <w:r>
        <w:t xml:space="preserve">позашкільної </w:t>
      </w:r>
      <w:r w:rsidR="00163491" w:rsidRPr="00163491">
        <w:rPr>
          <w:bCs/>
        </w:rPr>
        <w:t>та вищої освіти</w:t>
      </w:r>
      <w:r>
        <w:t>, які мають певні досягнення з обраного напряму діяльності та досвід у сфері наукових досліджень.</w:t>
      </w:r>
    </w:p>
    <w:p w14:paraId="1F6D423E" w14:textId="77777777" w:rsidR="000A1912" w:rsidRDefault="005E68AE" w:rsidP="009C0F0F">
      <w:pPr>
        <w:pStyle w:val="a3"/>
        <w:spacing w:line="321" w:lineRule="exact"/>
        <w:ind w:left="0" w:right="3" w:firstLine="707"/>
        <w:jc w:val="both"/>
      </w:pPr>
      <w:proofErr w:type="spellStart"/>
      <w:r>
        <w:t>Хакатон</w:t>
      </w:r>
      <w:proofErr w:type="spellEnd"/>
      <w:r>
        <w:rPr>
          <w:spacing w:val="-5"/>
        </w:rPr>
        <w:t xml:space="preserve"> </w:t>
      </w:r>
      <w:r>
        <w:t>проводиться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rPr>
          <w:spacing w:val="-2"/>
        </w:rPr>
        <w:t>етапи:</w:t>
      </w:r>
    </w:p>
    <w:p w14:paraId="3D92FF1E" w14:textId="77777777" w:rsidR="005E68AE" w:rsidRDefault="005E68AE" w:rsidP="009C0F0F">
      <w:pPr>
        <w:pStyle w:val="a3"/>
        <w:spacing w:before="2"/>
        <w:ind w:left="0" w:right="3" w:firstLine="707"/>
        <w:jc w:val="both"/>
      </w:pPr>
      <w:r>
        <w:t>І</w:t>
      </w:r>
      <w:r>
        <w:rPr>
          <w:spacing w:val="-3"/>
        </w:rPr>
        <w:t xml:space="preserve"> </w:t>
      </w:r>
      <w:r>
        <w:t>етап:</w:t>
      </w:r>
      <w:r>
        <w:rPr>
          <w:spacing w:val="-2"/>
        </w:rPr>
        <w:t xml:space="preserve"> </w:t>
      </w:r>
      <w:r>
        <w:t>відбірковий</w:t>
      </w:r>
      <w:r>
        <w:rPr>
          <w:spacing w:val="-3"/>
        </w:rPr>
        <w:t xml:space="preserve"> </w:t>
      </w:r>
      <w:r>
        <w:t>(обласний)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9C0F0F" w:rsidRPr="009C0F0F">
        <w:rPr>
          <w:color w:val="000000" w:themeColor="text1"/>
        </w:rPr>
        <w:t>лютий</w:t>
      </w:r>
      <w:r w:rsidRPr="009C0F0F">
        <w:rPr>
          <w:color w:val="000000" w:themeColor="text1"/>
          <w:spacing w:val="-4"/>
        </w:rPr>
        <w:t xml:space="preserve"> </w:t>
      </w:r>
      <w:r w:rsidRPr="009C0F0F">
        <w:rPr>
          <w:color w:val="000000" w:themeColor="text1"/>
        </w:rPr>
        <w:t>2022</w:t>
      </w:r>
      <w:r w:rsidRPr="009C0F0F">
        <w:rPr>
          <w:color w:val="000000" w:themeColor="text1"/>
          <w:spacing w:val="-6"/>
        </w:rPr>
        <w:t xml:space="preserve"> </w:t>
      </w:r>
      <w:r w:rsidRPr="009C0F0F">
        <w:rPr>
          <w:color w:val="000000" w:themeColor="text1"/>
        </w:rPr>
        <w:t>р.</w:t>
      </w:r>
      <w:r w:rsidRPr="009C0F0F">
        <w:rPr>
          <w:color w:val="000000" w:themeColor="text1"/>
          <w:spacing w:val="-3"/>
        </w:rPr>
        <w:t xml:space="preserve"> </w:t>
      </w:r>
      <w:r w:rsidRPr="009C0F0F">
        <w:rPr>
          <w:color w:val="000000" w:themeColor="text1"/>
        </w:rPr>
        <w:t>–</w:t>
      </w:r>
      <w:r w:rsidRPr="009C0F0F">
        <w:rPr>
          <w:color w:val="000000" w:themeColor="text1"/>
          <w:spacing w:val="-5"/>
        </w:rPr>
        <w:t xml:space="preserve"> </w:t>
      </w:r>
      <w:r w:rsidRPr="009C0F0F">
        <w:rPr>
          <w:color w:val="000000" w:themeColor="text1"/>
        </w:rPr>
        <w:t>березень</w:t>
      </w:r>
      <w:r w:rsidRPr="009C0F0F">
        <w:rPr>
          <w:color w:val="000000" w:themeColor="text1"/>
          <w:spacing w:val="-6"/>
        </w:rPr>
        <w:t xml:space="preserve"> </w:t>
      </w:r>
      <w:r w:rsidRPr="009C0F0F">
        <w:rPr>
          <w:color w:val="000000" w:themeColor="text1"/>
        </w:rPr>
        <w:t>2022</w:t>
      </w:r>
      <w:r>
        <w:t xml:space="preserve"> року; </w:t>
      </w:r>
    </w:p>
    <w:p w14:paraId="4B51FD63" w14:textId="77777777" w:rsidR="000A1912" w:rsidRDefault="005E68AE" w:rsidP="009C0F0F">
      <w:pPr>
        <w:pStyle w:val="a3"/>
        <w:spacing w:before="2"/>
        <w:ind w:left="0" w:right="3" w:firstLine="707"/>
        <w:jc w:val="both"/>
      </w:pPr>
      <w:r>
        <w:t xml:space="preserve">ІІ етап: фінальний </w:t>
      </w:r>
      <w:r w:rsidR="00863014">
        <w:t xml:space="preserve">(всеукраїнський) </w:t>
      </w:r>
      <w:r w:rsidR="000A4E53">
        <w:t xml:space="preserve">– з 12 по 14 травня 2022 </w:t>
      </w:r>
      <w:r>
        <w:t>року.</w:t>
      </w:r>
    </w:p>
    <w:p w14:paraId="2372907D" w14:textId="77777777" w:rsidR="000A1912" w:rsidRDefault="005E68AE" w:rsidP="009C0F0F">
      <w:pPr>
        <w:pStyle w:val="a3"/>
        <w:ind w:left="0" w:right="3" w:firstLine="707"/>
        <w:jc w:val="both"/>
      </w:pPr>
      <w:r>
        <w:t xml:space="preserve">Учасникам заходу необхідно до </w:t>
      </w:r>
      <w:r w:rsidR="00863014">
        <w:rPr>
          <w:b/>
        </w:rPr>
        <w:t>06</w:t>
      </w:r>
      <w:r>
        <w:rPr>
          <w:b/>
        </w:rPr>
        <w:t xml:space="preserve"> березня 2022 р</w:t>
      </w:r>
      <w:r>
        <w:t xml:space="preserve">. </w:t>
      </w:r>
      <w:r w:rsidR="00863014" w:rsidRPr="00863014">
        <w:t xml:space="preserve">подати заявку та резюме проекту відповідно до вказаної форми (додаток 2) </w:t>
      </w:r>
      <w:r w:rsidR="004F238C">
        <w:rPr>
          <w:color w:val="000000"/>
          <w:lang w:val="ru-RU"/>
        </w:rPr>
        <w:t xml:space="preserve">на </w:t>
      </w:r>
      <w:proofErr w:type="spellStart"/>
      <w:r w:rsidR="004F238C">
        <w:rPr>
          <w:color w:val="000000"/>
          <w:lang w:val="ru-RU"/>
        </w:rPr>
        <w:t>електронну</w:t>
      </w:r>
      <w:proofErr w:type="spellEnd"/>
      <w:r w:rsidR="004F238C">
        <w:rPr>
          <w:color w:val="000000"/>
          <w:lang w:val="ru-RU"/>
        </w:rPr>
        <w:t xml:space="preserve"> </w:t>
      </w:r>
      <w:proofErr w:type="spellStart"/>
      <w:r w:rsidR="004F238C">
        <w:rPr>
          <w:color w:val="000000"/>
          <w:lang w:val="ru-RU"/>
        </w:rPr>
        <w:t>пошту</w:t>
      </w:r>
      <w:proofErr w:type="spellEnd"/>
      <w:r w:rsidR="00863014" w:rsidRPr="00863014">
        <w:t xml:space="preserve"> </w:t>
      </w:r>
      <w:hyperlink r:id="rId5" w:history="1">
        <w:r w:rsidR="004F238C" w:rsidRPr="00A83B68">
          <w:rPr>
            <w:rStyle w:val="a7"/>
          </w:rPr>
          <w:t>voenc17@ukr.net</w:t>
        </w:r>
      </w:hyperlink>
      <w:r w:rsidR="004F238C">
        <w:t xml:space="preserve">, </w:t>
      </w:r>
      <w:r w:rsidR="004F238C">
        <w:rPr>
          <w:color w:val="000000"/>
          <w:lang w:val="ru-RU"/>
        </w:rPr>
        <w:t xml:space="preserve">з </w:t>
      </w:r>
      <w:proofErr w:type="spellStart"/>
      <w:r w:rsidR="004F238C">
        <w:rPr>
          <w:color w:val="000000"/>
          <w:lang w:val="ru-RU"/>
        </w:rPr>
        <w:t>приміткою</w:t>
      </w:r>
      <w:proofErr w:type="spellEnd"/>
      <w:r w:rsidR="004F238C">
        <w:rPr>
          <w:color w:val="000000"/>
          <w:lang w:val="ru-RU"/>
        </w:rPr>
        <w:t xml:space="preserve"> «</w:t>
      </w:r>
      <w:proofErr w:type="spellStart"/>
      <w:r w:rsidR="004F238C">
        <w:rPr>
          <w:color w:val="000000"/>
          <w:lang w:val="ru-RU"/>
        </w:rPr>
        <w:t>Хакатон</w:t>
      </w:r>
      <w:proofErr w:type="spellEnd"/>
      <w:r w:rsidR="004F238C">
        <w:rPr>
          <w:color w:val="000000"/>
          <w:lang w:val="ru-RU"/>
        </w:rPr>
        <w:t xml:space="preserve"> 2022».</w:t>
      </w:r>
    </w:p>
    <w:p w14:paraId="7D1DD6DC" w14:textId="77777777" w:rsidR="00863014" w:rsidRDefault="00863014" w:rsidP="009C0F0F">
      <w:pPr>
        <w:pStyle w:val="a3"/>
        <w:ind w:left="0" w:right="3" w:firstLine="707"/>
        <w:jc w:val="both"/>
      </w:pPr>
      <w:r>
        <w:t>Список учасників  очного етапу буде оголошено додатковим листом.</w:t>
      </w:r>
    </w:p>
    <w:p w14:paraId="7CC8B2C0" w14:textId="77777777" w:rsidR="00863014" w:rsidRDefault="00863014" w:rsidP="009C0F0F">
      <w:pPr>
        <w:pStyle w:val="a3"/>
        <w:ind w:left="0" w:right="3" w:firstLine="707"/>
        <w:jc w:val="both"/>
      </w:pPr>
      <w:r>
        <w:t xml:space="preserve">Умови участі в очному етапі (місце, графік проведення заходу) будуть надіслані організаторами окремим листом. </w:t>
      </w:r>
    </w:p>
    <w:p w14:paraId="3A7E6144" w14:textId="77777777" w:rsidR="00863014" w:rsidRDefault="00863014" w:rsidP="009C0F0F">
      <w:pPr>
        <w:pStyle w:val="a3"/>
        <w:ind w:left="0" w:right="3" w:firstLine="707"/>
        <w:jc w:val="both"/>
      </w:pPr>
      <w:r>
        <w:t xml:space="preserve">Телефони для довідок: (050) 833 15 56 – </w:t>
      </w:r>
      <w:proofErr w:type="spellStart"/>
      <w:r>
        <w:t>Пшибельський</w:t>
      </w:r>
      <w:proofErr w:type="spellEnd"/>
      <w:r>
        <w:t xml:space="preserve"> Володимир, заступник директора, (095) 524 77 32 – Сподарик Світлана, заввідділом.</w:t>
      </w:r>
    </w:p>
    <w:p w14:paraId="1D664EBD" w14:textId="77777777" w:rsidR="000A1912" w:rsidRDefault="00863014" w:rsidP="009C0F0F">
      <w:pPr>
        <w:pStyle w:val="a3"/>
        <w:ind w:left="0" w:right="3" w:firstLine="707"/>
        <w:jc w:val="both"/>
      </w:pPr>
      <w:r>
        <w:t>Додаток: на 3 арк. в 1 прим.</w:t>
      </w:r>
    </w:p>
    <w:p w14:paraId="78E764C0" w14:textId="77777777" w:rsidR="008C4CB7" w:rsidRDefault="008C4CB7" w:rsidP="000A4E53">
      <w:pPr>
        <w:pStyle w:val="a3"/>
        <w:ind w:left="0" w:right="3" w:firstLine="707"/>
        <w:jc w:val="both"/>
      </w:pPr>
    </w:p>
    <w:p w14:paraId="09404CDC" w14:textId="77777777" w:rsidR="000A4E53" w:rsidRDefault="008C4CB7" w:rsidP="008C4CB7">
      <w:pPr>
        <w:pStyle w:val="a3"/>
        <w:ind w:left="0" w:right="3"/>
        <w:jc w:val="both"/>
      </w:pPr>
      <w:r>
        <w:t xml:space="preserve">Директор                                                                       </w:t>
      </w:r>
      <w:r w:rsidRPr="008C4CB7">
        <w:rPr>
          <w:b/>
        </w:rPr>
        <w:t>Валентина ОСТАПЧУК</w:t>
      </w:r>
    </w:p>
    <w:p w14:paraId="02D1477A" w14:textId="77777777" w:rsidR="000A4E53" w:rsidRPr="000A4E53" w:rsidRDefault="000A4E53" w:rsidP="000A4E53">
      <w:pPr>
        <w:pStyle w:val="a3"/>
        <w:ind w:left="5670" w:right="3"/>
        <w:jc w:val="both"/>
      </w:pPr>
      <w:r w:rsidRPr="000A4E53">
        <w:lastRenderedPageBreak/>
        <w:t>Додаток</w:t>
      </w:r>
      <w:r w:rsidRPr="000A4E53">
        <w:rPr>
          <w:lang w:val="ru-RU"/>
        </w:rPr>
        <w:t xml:space="preserve"> </w:t>
      </w:r>
      <w:r>
        <w:rPr>
          <w:lang w:val="ru-RU"/>
        </w:rPr>
        <w:t>1</w:t>
      </w:r>
      <w:r w:rsidRPr="000A4E53">
        <w:t xml:space="preserve"> до листа</w:t>
      </w:r>
    </w:p>
    <w:p w14:paraId="31AFC599" w14:textId="77777777" w:rsidR="000A4E53" w:rsidRPr="000A4E53" w:rsidRDefault="000A4E53" w:rsidP="000A4E53">
      <w:pPr>
        <w:pStyle w:val="a3"/>
        <w:ind w:left="5670" w:right="3"/>
        <w:jc w:val="both"/>
        <w:rPr>
          <w:lang w:val="ru-RU"/>
        </w:rPr>
      </w:pPr>
      <w:r w:rsidRPr="000A4E53">
        <w:t>Волинського обласного еколого-</w:t>
      </w:r>
    </w:p>
    <w:p w14:paraId="3F3C53DA" w14:textId="77777777" w:rsidR="000A4E53" w:rsidRPr="000A4E53" w:rsidRDefault="000A4E53" w:rsidP="000A4E53">
      <w:pPr>
        <w:pStyle w:val="a3"/>
        <w:ind w:left="5670" w:right="3"/>
        <w:jc w:val="both"/>
      </w:pPr>
      <w:r w:rsidRPr="000A4E53">
        <w:t xml:space="preserve">натуралістичного центру </w:t>
      </w:r>
    </w:p>
    <w:p w14:paraId="0869B7CD" w14:textId="77777777" w:rsidR="000A4E53" w:rsidRPr="000A4E53" w:rsidRDefault="000A4E53" w:rsidP="000A4E53">
      <w:pPr>
        <w:pStyle w:val="a3"/>
        <w:ind w:left="5670" w:right="3"/>
        <w:jc w:val="both"/>
      </w:pPr>
      <w:r w:rsidRPr="000A4E53">
        <w:t>Волинської обласної ради</w:t>
      </w:r>
    </w:p>
    <w:p w14:paraId="5ABCF2A3" w14:textId="77777777" w:rsidR="000A1912" w:rsidRPr="00C44116" w:rsidRDefault="00C44116" w:rsidP="00C44116">
      <w:pPr>
        <w:pStyle w:val="a3"/>
        <w:ind w:left="0" w:firstLine="5670"/>
        <w:rPr>
          <w:color w:val="000000" w:themeColor="text1"/>
          <w:sz w:val="20"/>
        </w:rPr>
      </w:pPr>
      <w:r w:rsidRPr="00C44116">
        <w:rPr>
          <w:bCs/>
          <w:color w:val="000000" w:themeColor="text1"/>
          <w:lang w:bidi="uk-UA"/>
        </w:rPr>
        <w:t>03 лютого 2022 року № 31/01-30</w:t>
      </w:r>
    </w:p>
    <w:p w14:paraId="1DB535C7" w14:textId="77777777" w:rsidR="000A1912" w:rsidRDefault="000A1912">
      <w:pPr>
        <w:pStyle w:val="a3"/>
        <w:ind w:left="0"/>
        <w:rPr>
          <w:sz w:val="20"/>
        </w:rPr>
      </w:pPr>
    </w:p>
    <w:p w14:paraId="4BDCCF9C" w14:textId="77777777" w:rsidR="005F678D" w:rsidRDefault="005F678D" w:rsidP="005F678D">
      <w:pPr>
        <w:widowControl/>
        <w:ind w:right="98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І</w:t>
      </w:r>
      <w:r w:rsidRPr="00F42F14">
        <w:rPr>
          <w:sz w:val="28"/>
          <w:szCs w:val="28"/>
        </w:rPr>
        <w:t>нструктивно-методичні матеріали</w:t>
      </w:r>
      <w:r>
        <w:rPr>
          <w:bCs/>
          <w:sz w:val="28"/>
          <w:szCs w:val="28"/>
        </w:rPr>
        <w:t xml:space="preserve"> проведення </w:t>
      </w:r>
    </w:p>
    <w:p w14:paraId="711575FA" w14:textId="77777777" w:rsidR="005F678D" w:rsidRDefault="005F678D" w:rsidP="005F678D">
      <w:pPr>
        <w:widowControl/>
        <w:ind w:right="98"/>
        <w:jc w:val="center"/>
        <w:rPr>
          <w:bCs/>
          <w:sz w:val="28"/>
          <w:szCs w:val="28"/>
        </w:rPr>
      </w:pPr>
      <w:r w:rsidRPr="005F678D">
        <w:rPr>
          <w:bCs/>
          <w:sz w:val="28"/>
          <w:szCs w:val="28"/>
        </w:rPr>
        <w:t>обласн</w:t>
      </w:r>
      <w:r>
        <w:rPr>
          <w:bCs/>
          <w:sz w:val="28"/>
          <w:szCs w:val="28"/>
        </w:rPr>
        <w:t>ого</w:t>
      </w:r>
      <w:r w:rsidRPr="005F678D">
        <w:rPr>
          <w:bCs/>
          <w:sz w:val="28"/>
          <w:szCs w:val="28"/>
        </w:rPr>
        <w:t xml:space="preserve"> екологічн</w:t>
      </w:r>
      <w:r>
        <w:rPr>
          <w:bCs/>
          <w:sz w:val="28"/>
          <w:szCs w:val="28"/>
        </w:rPr>
        <w:t>ого</w:t>
      </w:r>
      <w:r w:rsidRPr="005F678D">
        <w:rPr>
          <w:bCs/>
          <w:sz w:val="28"/>
          <w:szCs w:val="28"/>
        </w:rPr>
        <w:t xml:space="preserve"> </w:t>
      </w:r>
      <w:proofErr w:type="spellStart"/>
      <w:r w:rsidRPr="005F678D">
        <w:rPr>
          <w:bCs/>
          <w:sz w:val="28"/>
          <w:szCs w:val="28"/>
        </w:rPr>
        <w:t>хакатон</w:t>
      </w:r>
      <w:r>
        <w:rPr>
          <w:bCs/>
          <w:sz w:val="28"/>
          <w:szCs w:val="28"/>
        </w:rPr>
        <w:t>у</w:t>
      </w:r>
      <w:proofErr w:type="spellEnd"/>
    </w:p>
    <w:p w14:paraId="5F5BDDA5" w14:textId="77777777" w:rsidR="005F678D" w:rsidRDefault="005F678D" w:rsidP="005F678D">
      <w:pPr>
        <w:widowControl/>
        <w:ind w:right="98"/>
        <w:jc w:val="center"/>
        <w:rPr>
          <w:color w:val="000000"/>
          <w:sz w:val="28"/>
          <w:szCs w:val="28"/>
        </w:rPr>
      </w:pPr>
      <w:r w:rsidRPr="005F678D">
        <w:rPr>
          <w:bCs/>
          <w:sz w:val="28"/>
          <w:szCs w:val="28"/>
        </w:rPr>
        <w:t xml:space="preserve"> «X REALITY ECOLOGICAL HACK – 2022»</w:t>
      </w:r>
      <w:r w:rsidRPr="00B058D6">
        <w:rPr>
          <w:color w:val="000000"/>
          <w:sz w:val="28"/>
          <w:szCs w:val="28"/>
        </w:rPr>
        <w:t xml:space="preserve"> </w:t>
      </w:r>
    </w:p>
    <w:p w14:paraId="6252FD73" w14:textId="77777777" w:rsidR="005F678D" w:rsidRDefault="005F678D" w:rsidP="005F678D">
      <w:pPr>
        <w:widowControl/>
        <w:ind w:right="98"/>
        <w:jc w:val="center"/>
        <w:rPr>
          <w:sz w:val="28"/>
          <w:szCs w:val="28"/>
        </w:rPr>
      </w:pPr>
    </w:p>
    <w:p w14:paraId="24D1FDF2" w14:textId="77777777" w:rsidR="005F678D" w:rsidRPr="00181C75" w:rsidRDefault="005F678D" w:rsidP="005F678D">
      <w:pPr>
        <w:widowControl/>
        <w:tabs>
          <w:tab w:val="left" w:pos="720"/>
          <w:tab w:val="left" w:pos="9360"/>
        </w:tabs>
        <w:ind w:right="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Мета </w:t>
      </w:r>
    </w:p>
    <w:p w14:paraId="2707E63C" w14:textId="77777777" w:rsidR="005F678D" w:rsidRPr="008754DE" w:rsidRDefault="005F678D" w:rsidP="005F678D">
      <w:pPr>
        <w:pStyle w:val="a4"/>
        <w:tabs>
          <w:tab w:val="left" w:pos="1110"/>
        </w:tabs>
        <w:ind w:right="101" w:firstLine="709"/>
        <w:jc w:val="both"/>
        <w:rPr>
          <w:sz w:val="28"/>
        </w:rPr>
      </w:pPr>
      <w:r w:rsidRPr="008754DE">
        <w:rPr>
          <w:sz w:val="28"/>
        </w:rPr>
        <w:t xml:space="preserve">пошук нових ідей та технологій в сфері </w:t>
      </w:r>
      <w:r w:rsidRPr="008754DE">
        <w:rPr>
          <w:spacing w:val="-3"/>
          <w:sz w:val="28"/>
        </w:rPr>
        <w:t xml:space="preserve">екології </w:t>
      </w:r>
      <w:r w:rsidRPr="008754DE">
        <w:rPr>
          <w:sz w:val="28"/>
        </w:rPr>
        <w:t xml:space="preserve">з можливим подальшим впровадженням у господарській діяльності. Підтримка творчої </w:t>
      </w:r>
      <w:r w:rsidRPr="008754DE">
        <w:rPr>
          <w:spacing w:val="-3"/>
          <w:sz w:val="28"/>
        </w:rPr>
        <w:t>молоді</w:t>
      </w:r>
      <w:r w:rsidRPr="008754DE">
        <w:rPr>
          <w:spacing w:val="-4"/>
          <w:sz w:val="28"/>
        </w:rPr>
        <w:t>;</w:t>
      </w:r>
    </w:p>
    <w:p w14:paraId="751863E9" w14:textId="77777777" w:rsidR="005F678D" w:rsidRPr="008754DE" w:rsidRDefault="005F678D" w:rsidP="005F678D">
      <w:pPr>
        <w:tabs>
          <w:tab w:val="left" w:pos="987"/>
        </w:tabs>
        <w:ind w:firstLine="709"/>
        <w:rPr>
          <w:sz w:val="28"/>
        </w:rPr>
      </w:pPr>
      <w:r w:rsidRPr="008754DE">
        <w:rPr>
          <w:sz w:val="28"/>
        </w:rPr>
        <w:t>зміцнення престижу інтелектуальної діяльності в</w:t>
      </w:r>
      <w:r w:rsidRPr="008754DE">
        <w:rPr>
          <w:spacing w:val="-1"/>
          <w:sz w:val="28"/>
        </w:rPr>
        <w:t xml:space="preserve"> </w:t>
      </w:r>
      <w:r w:rsidRPr="008754DE">
        <w:rPr>
          <w:spacing w:val="-4"/>
          <w:sz w:val="28"/>
        </w:rPr>
        <w:t>Україні;</w:t>
      </w:r>
    </w:p>
    <w:p w14:paraId="43BDD2DC" w14:textId="77777777" w:rsidR="005F678D" w:rsidRPr="008754DE" w:rsidRDefault="005F678D" w:rsidP="005F678D">
      <w:pPr>
        <w:tabs>
          <w:tab w:val="left" w:pos="1100"/>
        </w:tabs>
        <w:ind w:right="109" w:firstLine="709"/>
        <w:jc w:val="both"/>
        <w:rPr>
          <w:sz w:val="28"/>
        </w:rPr>
      </w:pPr>
      <w:r w:rsidRPr="008754DE">
        <w:rPr>
          <w:sz w:val="28"/>
        </w:rPr>
        <w:t xml:space="preserve">сприяння </w:t>
      </w:r>
      <w:r w:rsidRPr="008754DE">
        <w:rPr>
          <w:spacing w:val="-3"/>
          <w:sz w:val="28"/>
        </w:rPr>
        <w:t xml:space="preserve">комунікації </w:t>
      </w:r>
      <w:r w:rsidRPr="008754DE">
        <w:rPr>
          <w:sz w:val="28"/>
        </w:rPr>
        <w:t xml:space="preserve">між перспективними юними розробниками рішень </w:t>
      </w:r>
      <w:r w:rsidRPr="008754DE">
        <w:rPr>
          <w:spacing w:val="-3"/>
          <w:sz w:val="28"/>
        </w:rPr>
        <w:t xml:space="preserve">екологічних </w:t>
      </w:r>
      <w:r w:rsidRPr="008754DE">
        <w:rPr>
          <w:sz w:val="28"/>
        </w:rPr>
        <w:t xml:space="preserve">проблем та представниками закладів вищої освіти, об’єктів природно-заповідного </w:t>
      </w:r>
      <w:r w:rsidRPr="008754DE">
        <w:rPr>
          <w:spacing w:val="-3"/>
          <w:sz w:val="28"/>
        </w:rPr>
        <w:t xml:space="preserve">фонду, </w:t>
      </w:r>
      <w:r w:rsidRPr="008754DE">
        <w:rPr>
          <w:sz w:val="28"/>
        </w:rPr>
        <w:t xml:space="preserve">громади, </w:t>
      </w:r>
      <w:r w:rsidRPr="008754DE">
        <w:rPr>
          <w:spacing w:val="-3"/>
          <w:sz w:val="28"/>
        </w:rPr>
        <w:t xml:space="preserve">бізнесу, </w:t>
      </w:r>
      <w:r w:rsidRPr="008754DE">
        <w:rPr>
          <w:sz w:val="28"/>
        </w:rPr>
        <w:t>інших зацікавлених сторін;</w:t>
      </w:r>
    </w:p>
    <w:p w14:paraId="644F2D71" w14:textId="77777777" w:rsidR="005F678D" w:rsidRPr="008754DE" w:rsidRDefault="005F678D" w:rsidP="005F678D">
      <w:pPr>
        <w:tabs>
          <w:tab w:val="left" w:pos="1108"/>
        </w:tabs>
        <w:ind w:right="110" w:firstLine="709"/>
        <w:jc w:val="both"/>
        <w:rPr>
          <w:sz w:val="28"/>
        </w:rPr>
      </w:pPr>
      <w:r w:rsidRPr="008754DE">
        <w:rPr>
          <w:spacing w:val="-4"/>
          <w:sz w:val="28"/>
        </w:rPr>
        <w:t>заохочення</w:t>
      </w:r>
      <w:r w:rsidRPr="008754DE">
        <w:rPr>
          <w:spacing w:val="62"/>
          <w:sz w:val="28"/>
        </w:rPr>
        <w:t xml:space="preserve"> </w:t>
      </w:r>
      <w:r w:rsidRPr="008754DE">
        <w:rPr>
          <w:spacing w:val="-3"/>
          <w:sz w:val="28"/>
        </w:rPr>
        <w:t xml:space="preserve">молоді </w:t>
      </w:r>
      <w:r w:rsidRPr="008754DE">
        <w:rPr>
          <w:sz w:val="28"/>
        </w:rPr>
        <w:t xml:space="preserve">до презентації і розробки рішень </w:t>
      </w:r>
      <w:r w:rsidRPr="008754DE">
        <w:rPr>
          <w:spacing w:val="-3"/>
          <w:sz w:val="28"/>
        </w:rPr>
        <w:t>екологічних</w:t>
      </w:r>
      <w:r w:rsidRPr="008754DE">
        <w:rPr>
          <w:sz w:val="28"/>
        </w:rPr>
        <w:t xml:space="preserve"> проблем;</w:t>
      </w:r>
    </w:p>
    <w:p w14:paraId="4C8F3AFE" w14:textId="77777777" w:rsidR="005F678D" w:rsidRPr="008754DE" w:rsidRDefault="005F678D" w:rsidP="005F678D">
      <w:pPr>
        <w:tabs>
          <w:tab w:val="left" w:pos="987"/>
        </w:tabs>
        <w:ind w:firstLine="709"/>
        <w:rPr>
          <w:sz w:val="28"/>
        </w:rPr>
      </w:pPr>
      <w:r w:rsidRPr="008754DE">
        <w:rPr>
          <w:sz w:val="28"/>
        </w:rPr>
        <w:t xml:space="preserve">популяризація позашкільної освіти та </w:t>
      </w:r>
      <w:r w:rsidRPr="008754DE">
        <w:rPr>
          <w:spacing w:val="-3"/>
          <w:sz w:val="28"/>
        </w:rPr>
        <w:t xml:space="preserve">екологічного руху </w:t>
      </w:r>
      <w:r w:rsidRPr="008754DE">
        <w:rPr>
          <w:sz w:val="28"/>
        </w:rPr>
        <w:t>в</w:t>
      </w:r>
      <w:r w:rsidRPr="008754DE">
        <w:rPr>
          <w:spacing w:val="-2"/>
          <w:sz w:val="28"/>
        </w:rPr>
        <w:t xml:space="preserve"> </w:t>
      </w:r>
      <w:r w:rsidRPr="008754DE">
        <w:rPr>
          <w:spacing w:val="-4"/>
          <w:sz w:val="28"/>
        </w:rPr>
        <w:t>Україні.</w:t>
      </w:r>
    </w:p>
    <w:p w14:paraId="2DD6EE2D" w14:textId="77777777" w:rsidR="005F678D" w:rsidRDefault="005F678D" w:rsidP="005F678D">
      <w:pPr>
        <w:pStyle w:val="11"/>
        <w:tabs>
          <w:tab w:val="left" w:pos="0"/>
        </w:tabs>
        <w:ind w:left="0" w:firstLine="0"/>
        <w:jc w:val="center"/>
        <w:rPr>
          <w:spacing w:val="-3"/>
        </w:rPr>
      </w:pPr>
    </w:p>
    <w:p w14:paraId="297C0E43" w14:textId="77777777" w:rsidR="005F678D" w:rsidRPr="008754DE" w:rsidRDefault="005F678D" w:rsidP="005F678D">
      <w:pPr>
        <w:tabs>
          <w:tab w:val="left" w:pos="2310"/>
        </w:tabs>
        <w:jc w:val="center"/>
        <w:outlineLvl w:val="1"/>
        <w:rPr>
          <w:bCs/>
          <w:sz w:val="28"/>
          <w:szCs w:val="28"/>
        </w:rPr>
      </w:pPr>
      <w:r>
        <w:rPr>
          <w:bCs/>
          <w:spacing w:val="-3"/>
          <w:sz w:val="28"/>
          <w:szCs w:val="28"/>
        </w:rPr>
        <w:t>П</w:t>
      </w:r>
      <w:r w:rsidRPr="008754DE">
        <w:rPr>
          <w:bCs/>
          <w:spacing w:val="-3"/>
          <w:sz w:val="28"/>
          <w:szCs w:val="28"/>
        </w:rPr>
        <w:t xml:space="preserve">орядок </w:t>
      </w:r>
      <w:r w:rsidRPr="008754DE">
        <w:rPr>
          <w:bCs/>
          <w:sz w:val="28"/>
          <w:szCs w:val="28"/>
        </w:rPr>
        <w:t>проведення</w:t>
      </w:r>
    </w:p>
    <w:p w14:paraId="173BF8FC" w14:textId="77777777" w:rsidR="005F678D" w:rsidRPr="008754DE" w:rsidRDefault="009C0F0F" w:rsidP="005F678D">
      <w:pPr>
        <w:tabs>
          <w:tab w:val="left" w:pos="1314"/>
        </w:tabs>
        <w:ind w:firstLine="851"/>
        <w:jc w:val="both"/>
        <w:rPr>
          <w:sz w:val="28"/>
        </w:rPr>
      </w:pPr>
      <w:r>
        <w:rPr>
          <w:spacing w:val="-3"/>
          <w:sz w:val="28"/>
        </w:rPr>
        <w:t xml:space="preserve">Обласний </w:t>
      </w:r>
      <w:proofErr w:type="spellStart"/>
      <w:r w:rsidR="005F678D" w:rsidRPr="008754DE">
        <w:rPr>
          <w:spacing w:val="-3"/>
          <w:sz w:val="28"/>
        </w:rPr>
        <w:t>Хакатон</w:t>
      </w:r>
      <w:proofErr w:type="spellEnd"/>
      <w:r w:rsidR="005F678D" w:rsidRPr="008754DE">
        <w:rPr>
          <w:spacing w:val="-3"/>
          <w:sz w:val="28"/>
        </w:rPr>
        <w:t xml:space="preserve"> </w:t>
      </w:r>
      <w:r w:rsidR="005F678D" w:rsidRPr="008754DE">
        <w:rPr>
          <w:sz w:val="28"/>
        </w:rPr>
        <w:t>складається з наступних</w:t>
      </w:r>
      <w:r w:rsidR="005F678D" w:rsidRPr="008754DE">
        <w:rPr>
          <w:spacing w:val="3"/>
          <w:sz w:val="28"/>
        </w:rPr>
        <w:t xml:space="preserve"> </w:t>
      </w:r>
      <w:r w:rsidR="005F678D" w:rsidRPr="008754DE">
        <w:rPr>
          <w:sz w:val="28"/>
        </w:rPr>
        <w:t>етапів:</w:t>
      </w:r>
    </w:p>
    <w:p w14:paraId="72CB8A73" w14:textId="77777777" w:rsidR="005F678D" w:rsidRPr="008754DE" w:rsidRDefault="005F678D" w:rsidP="005F678D">
      <w:pPr>
        <w:tabs>
          <w:tab w:val="left" w:pos="1064"/>
        </w:tabs>
        <w:ind w:right="104" w:firstLine="851"/>
        <w:jc w:val="both"/>
        <w:rPr>
          <w:sz w:val="28"/>
        </w:rPr>
      </w:pPr>
      <w:r w:rsidRPr="00EA4EA6">
        <w:rPr>
          <w:sz w:val="28"/>
        </w:rPr>
        <w:t>1.</w:t>
      </w:r>
      <w:r>
        <w:t> </w:t>
      </w:r>
      <w:r w:rsidRPr="008754DE">
        <w:rPr>
          <w:sz w:val="28"/>
        </w:rPr>
        <w:t xml:space="preserve">Відбірковий (заочний) – </w:t>
      </w:r>
      <w:proofErr w:type="spellStart"/>
      <w:r w:rsidRPr="008754DE">
        <w:rPr>
          <w:sz w:val="28"/>
        </w:rPr>
        <w:t>пітчинг</w:t>
      </w:r>
      <w:proofErr w:type="spellEnd"/>
      <w:r w:rsidRPr="008754DE">
        <w:rPr>
          <w:sz w:val="28"/>
        </w:rPr>
        <w:t xml:space="preserve"> ідей проектів. </w:t>
      </w:r>
      <w:r>
        <w:rPr>
          <w:color w:val="000000"/>
          <w:sz w:val="28"/>
          <w:szCs w:val="28"/>
        </w:rPr>
        <w:t>А</w:t>
      </w:r>
      <w:r w:rsidRPr="00F90ACF">
        <w:rPr>
          <w:color w:val="000000"/>
          <w:sz w:val="28"/>
          <w:szCs w:val="28"/>
        </w:rPr>
        <w:t>нкетн</w:t>
      </w:r>
      <w:r>
        <w:rPr>
          <w:color w:val="000000"/>
          <w:sz w:val="28"/>
          <w:szCs w:val="28"/>
        </w:rPr>
        <w:t>і</w:t>
      </w:r>
      <w:r w:rsidRPr="00F90ACF">
        <w:rPr>
          <w:color w:val="000000"/>
          <w:sz w:val="28"/>
          <w:szCs w:val="28"/>
        </w:rPr>
        <w:t xml:space="preserve"> дан</w:t>
      </w:r>
      <w:r>
        <w:rPr>
          <w:color w:val="000000"/>
          <w:sz w:val="28"/>
          <w:szCs w:val="28"/>
        </w:rPr>
        <w:t>і</w:t>
      </w:r>
      <w:r w:rsidRPr="00F90ACF">
        <w:rPr>
          <w:color w:val="000000"/>
          <w:sz w:val="28"/>
          <w:szCs w:val="28"/>
        </w:rPr>
        <w:t xml:space="preserve"> та резюме проекту</w:t>
      </w:r>
      <w:r w:rsidRPr="008754DE">
        <w:rPr>
          <w:sz w:val="28"/>
        </w:rPr>
        <w:t xml:space="preserve"> друкується шрифтом </w:t>
      </w:r>
      <w:proofErr w:type="spellStart"/>
      <w:r w:rsidRPr="008754DE">
        <w:rPr>
          <w:spacing w:val="-3"/>
          <w:sz w:val="28"/>
        </w:rPr>
        <w:t>Times</w:t>
      </w:r>
      <w:proofErr w:type="spellEnd"/>
      <w:r w:rsidRPr="008754DE">
        <w:rPr>
          <w:spacing w:val="-3"/>
          <w:sz w:val="28"/>
        </w:rPr>
        <w:t xml:space="preserve"> </w:t>
      </w:r>
      <w:proofErr w:type="spellStart"/>
      <w:r w:rsidRPr="008754DE">
        <w:rPr>
          <w:sz w:val="28"/>
        </w:rPr>
        <w:t>New</w:t>
      </w:r>
      <w:proofErr w:type="spellEnd"/>
      <w:r w:rsidRPr="008754DE">
        <w:rPr>
          <w:sz w:val="28"/>
        </w:rPr>
        <w:t xml:space="preserve"> </w:t>
      </w:r>
      <w:proofErr w:type="spellStart"/>
      <w:r w:rsidRPr="008754DE">
        <w:rPr>
          <w:sz w:val="28"/>
        </w:rPr>
        <w:t>Roman</w:t>
      </w:r>
      <w:proofErr w:type="spellEnd"/>
      <w:r w:rsidRPr="008754DE">
        <w:rPr>
          <w:sz w:val="28"/>
        </w:rPr>
        <w:t xml:space="preserve"> </w:t>
      </w:r>
      <w:r w:rsidRPr="008754DE">
        <w:rPr>
          <w:spacing w:val="-3"/>
          <w:sz w:val="28"/>
        </w:rPr>
        <w:t xml:space="preserve">текстового </w:t>
      </w:r>
      <w:r w:rsidRPr="008754DE">
        <w:rPr>
          <w:sz w:val="28"/>
        </w:rPr>
        <w:t xml:space="preserve">редактора </w:t>
      </w:r>
      <w:r w:rsidRPr="008754DE">
        <w:rPr>
          <w:spacing w:val="-7"/>
          <w:sz w:val="28"/>
        </w:rPr>
        <w:t xml:space="preserve">Word </w:t>
      </w:r>
      <w:r w:rsidRPr="008754DE">
        <w:rPr>
          <w:sz w:val="28"/>
        </w:rPr>
        <w:t xml:space="preserve">розміру 14 на </w:t>
      </w:r>
      <w:r w:rsidRPr="008754DE">
        <w:rPr>
          <w:spacing w:val="-3"/>
          <w:sz w:val="28"/>
        </w:rPr>
        <w:t xml:space="preserve">одному </w:t>
      </w:r>
      <w:r w:rsidRPr="008754DE">
        <w:rPr>
          <w:sz w:val="28"/>
        </w:rPr>
        <w:t xml:space="preserve">боці аркуша білого паперу </w:t>
      </w:r>
      <w:r w:rsidRPr="008754DE">
        <w:rPr>
          <w:spacing w:val="-4"/>
          <w:sz w:val="28"/>
        </w:rPr>
        <w:t xml:space="preserve">формату </w:t>
      </w:r>
      <w:r w:rsidRPr="008754DE">
        <w:rPr>
          <w:sz w:val="28"/>
        </w:rPr>
        <w:t>А4 з інтервалом 1</w:t>
      </w:r>
      <w:r>
        <w:rPr>
          <w:sz w:val="28"/>
        </w:rPr>
        <w:t>,5. Поля: ліве, верхнє і нижнє ‒</w:t>
      </w:r>
      <w:r w:rsidRPr="008754DE">
        <w:rPr>
          <w:sz w:val="28"/>
        </w:rPr>
        <w:t xml:space="preserve"> не менш</w:t>
      </w:r>
      <w:r>
        <w:rPr>
          <w:sz w:val="28"/>
        </w:rPr>
        <w:t xml:space="preserve">е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</w:rPr>
          <w:t>20 мм</w:t>
        </w:r>
      </w:smartTag>
      <w:r>
        <w:rPr>
          <w:sz w:val="28"/>
        </w:rPr>
        <w:t xml:space="preserve">, праве ‒ не менше </w:t>
      </w:r>
      <w:smartTag w:uri="urn:schemas-microsoft-com:office:smarttags" w:element="metricconverter">
        <w:smartTagPr>
          <w:attr w:name="ProductID" w:val="10 мм"/>
        </w:smartTagPr>
        <w:r>
          <w:rPr>
            <w:sz w:val="28"/>
          </w:rPr>
          <w:t>10 мм</w:t>
        </w:r>
      </w:smartTag>
      <w:r w:rsidRPr="008754DE">
        <w:rPr>
          <w:sz w:val="28"/>
        </w:rPr>
        <w:t>. Резюме</w:t>
      </w:r>
      <w:r w:rsidR="00AA5277">
        <w:rPr>
          <w:sz w:val="28"/>
        </w:rPr>
        <w:t xml:space="preserve"> повинно</w:t>
      </w:r>
      <w:r w:rsidRPr="008754DE">
        <w:rPr>
          <w:sz w:val="28"/>
        </w:rPr>
        <w:t xml:space="preserve"> містит</w:t>
      </w:r>
      <w:r w:rsidR="00AA5277">
        <w:rPr>
          <w:sz w:val="28"/>
        </w:rPr>
        <w:t>и</w:t>
      </w:r>
      <w:r w:rsidRPr="008754DE">
        <w:rPr>
          <w:sz w:val="28"/>
        </w:rPr>
        <w:t xml:space="preserve"> наступну</w:t>
      </w:r>
      <w:r w:rsidRPr="008754DE">
        <w:rPr>
          <w:spacing w:val="-17"/>
          <w:sz w:val="28"/>
        </w:rPr>
        <w:t xml:space="preserve"> </w:t>
      </w:r>
      <w:r w:rsidRPr="008754DE">
        <w:rPr>
          <w:sz w:val="28"/>
        </w:rPr>
        <w:t>інформацію:</w:t>
      </w:r>
    </w:p>
    <w:p w14:paraId="058B52BF" w14:textId="1803DE24" w:rsidR="005F678D" w:rsidRDefault="005F678D" w:rsidP="005F678D">
      <w:pPr>
        <w:tabs>
          <w:tab w:val="left" w:pos="1058"/>
        </w:tabs>
        <w:ind w:right="115" w:firstLine="851"/>
        <w:jc w:val="both"/>
        <w:rPr>
          <w:sz w:val="28"/>
        </w:rPr>
      </w:pPr>
      <w:r w:rsidRPr="008754DE">
        <w:rPr>
          <w:sz w:val="28"/>
        </w:rPr>
        <w:t xml:space="preserve">відомості про </w:t>
      </w:r>
      <w:r w:rsidRPr="008754DE">
        <w:rPr>
          <w:spacing w:val="-3"/>
          <w:sz w:val="28"/>
        </w:rPr>
        <w:t xml:space="preserve">автора </w:t>
      </w:r>
      <w:r w:rsidRPr="008754DE">
        <w:rPr>
          <w:sz w:val="28"/>
        </w:rPr>
        <w:t>ідеї (ПІБ, вік, заклад загальної середньої</w:t>
      </w:r>
      <w:r w:rsidR="000758E5">
        <w:rPr>
          <w:sz w:val="28"/>
        </w:rPr>
        <w:t xml:space="preserve">, </w:t>
      </w:r>
      <w:r w:rsidR="000758E5" w:rsidRPr="00282BD7">
        <w:rPr>
          <w:bCs/>
          <w:sz w:val="28"/>
          <w:szCs w:val="28"/>
          <w:lang w:eastAsia="ru-RU"/>
        </w:rPr>
        <w:t>професійної</w:t>
      </w:r>
      <w:r w:rsidR="00163491">
        <w:rPr>
          <w:sz w:val="28"/>
        </w:rPr>
        <w:t xml:space="preserve">, </w:t>
      </w:r>
      <w:r w:rsidRPr="008754DE">
        <w:rPr>
          <w:sz w:val="28"/>
        </w:rPr>
        <w:t>позашкільної</w:t>
      </w:r>
      <w:r w:rsidR="00163491">
        <w:rPr>
          <w:sz w:val="28"/>
        </w:rPr>
        <w:t xml:space="preserve"> чи вищої</w:t>
      </w:r>
      <w:r w:rsidRPr="008754DE">
        <w:rPr>
          <w:sz w:val="28"/>
        </w:rPr>
        <w:t xml:space="preserve"> освіти</w:t>
      </w:r>
      <w:r w:rsidRPr="008754DE">
        <w:rPr>
          <w:color w:val="6F2F9F"/>
          <w:sz w:val="28"/>
        </w:rPr>
        <w:t xml:space="preserve">, </w:t>
      </w:r>
      <w:r w:rsidRPr="008754DE">
        <w:rPr>
          <w:sz w:val="28"/>
        </w:rPr>
        <w:t>клас);</w:t>
      </w:r>
    </w:p>
    <w:p w14:paraId="4CF20B54" w14:textId="77777777" w:rsidR="005F678D" w:rsidRPr="00CE615D" w:rsidRDefault="005F678D" w:rsidP="005F678D">
      <w:pPr>
        <w:tabs>
          <w:tab w:val="left" w:pos="1058"/>
        </w:tabs>
        <w:ind w:right="115" w:firstLine="851"/>
        <w:jc w:val="both"/>
        <w:rPr>
          <w:sz w:val="28"/>
        </w:rPr>
      </w:pPr>
      <w:r w:rsidRPr="00CE615D">
        <w:rPr>
          <w:sz w:val="28"/>
        </w:rPr>
        <w:t xml:space="preserve">назва ідеї </w:t>
      </w:r>
      <w:proofErr w:type="spellStart"/>
      <w:r w:rsidRPr="00CE615D">
        <w:rPr>
          <w:sz w:val="28"/>
        </w:rPr>
        <w:t>проєкту</w:t>
      </w:r>
      <w:proofErr w:type="spellEnd"/>
      <w:r w:rsidRPr="00CE615D">
        <w:rPr>
          <w:sz w:val="28"/>
        </w:rPr>
        <w:t>, його мета, основні завдання, методи та шляхи вирішення проблеми, прогнозований результат.</w:t>
      </w:r>
    </w:p>
    <w:p w14:paraId="7CA97A37" w14:textId="77777777" w:rsidR="005F678D" w:rsidRDefault="005F678D" w:rsidP="005F678D">
      <w:pPr>
        <w:tabs>
          <w:tab w:val="left" w:pos="1128"/>
        </w:tabs>
        <w:ind w:right="108" w:firstLine="851"/>
        <w:jc w:val="both"/>
        <w:rPr>
          <w:sz w:val="28"/>
          <w:szCs w:val="28"/>
        </w:rPr>
      </w:pPr>
      <w:r w:rsidRPr="00F46D63">
        <w:rPr>
          <w:sz w:val="28"/>
        </w:rPr>
        <w:t>2.</w:t>
      </w:r>
      <w:r>
        <w:rPr>
          <w:b/>
          <w:sz w:val="28"/>
        </w:rPr>
        <w:t> </w:t>
      </w:r>
      <w:r>
        <w:rPr>
          <w:color w:val="000000"/>
          <w:sz w:val="28"/>
          <w:szCs w:val="28"/>
        </w:rPr>
        <w:t>Презентаційний</w:t>
      </w:r>
      <w:r w:rsidRPr="008754DE">
        <w:rPr>
          <w:sz w:val="28"/>
        </w:rPr>
        <w:t xml:space="preserve"> (</w:t>
      </w:r>
      <w:r>
        <w:rPr>
          <w:sz w:val="28"/>
        </w:rPr>
        <w:t>очний</w:t>
      </w:r>
      <w:r w:rsidRPr="008754DE">
        <w:rPr>
          <w:sz w:val="28"/>
        </w:rPr>
        <w:t xml:space="preserve">). На </w:t>
      </w:r>
      <w:r w:rsidRPr="008754DE">
        <w:rPr>
          <w:spacing w:val="-3"/>
          <w:sz w:val="28"/>
        </w:rPr>
        <w:t xml:space="preserve">очний </w:t>
      </w:r>
      <w:r w:rsidRPr="008754DE">
        <w:rPr>
          <w:sz w:val="28"/>
        </w:rPr>
        <w:t xml:space="preserve">етап </w:t>
      </w:r>
      <w:r w:rsidRPr="008754DE">
        <w:rPr>
          <w:spacing w:val="-6"/>
          <w:sz w:val="28"/>
        </w:rPr>
        <w:t xml:space="preserve">кожен </w:t>
      </w:r>
      <w:r w:rsidRPr="008754DE">
        <w:rPr>
          <w:sz w:val="28"/>
        </w:rPr>
        <w:t>учасник бере необхідні матеріали та обладнання для реалізації власної</w:t>
      </w:r>
      <w:r w:rsidRPr="008754DE">
        <w:rPr>
          <w:spacing w:val="-36"/>
          <w:sz w:val="28"/>
        </w:rPr>
        <w:t xml:space="preserve"> </w:t>
      </w:r>
      <w:r w:rsidRPr="008754DE">
        <w:rPr>
          <w:sz w:val="28"/>
        </w:rPr>
        <w:t>ідеї.</w:t>
      </w:r>
      <w:r>
        <w:rPr>
          <w:sz w:val="28"/>
        </w:rPr>
        <w:t xml:space="preserve"> </w:t>
      </w:r>
      <w:r w:rsidRPr="008754DE">
        <w:rPr>
          <w:sz w:val="28"/>
          <w:szCs w:val="28"/>
        </w:rPr>
        <w:t xml:space="preserve">Під час відкриття заходу організатори оголошують тих конкурсантів, чиї ідеї проектів визначені </w:t>
      </w:r>
      <w:r>
        <w:rPr>
          <w:sz w:val="28"/>
          <w:szCs w:val="28"/>
        </w:rPr>
        <w:t>м</w:t>
      </w:r>
      <w:r w:rsidRPr="008754DE">
        <w:rPr>
          <w:sz w:val="28"/>
          <w:szCs w:val="28"/>
        </w:rPr>
        <w:t>енторами найкращими. Вони отримують право на формування власних команд для подальшої роботи над розробкою ідей, проектів та технологічних рішень. Для цього, власники кращих ідей презентують їх перед всіма у</w:t>
      </w:r>
      <w:r>
        <w:rPr>
          <w:sz w:val="28"/>
          <w:szCs w:val="28"/>
        </w:rPr>
        <w:t>часниками (тривалість доповіді ‒</w:t>
      </w:r>
      <w:r w:rsidRPr="008754DE">
        <w:rPr>
          <w:sz w:val="28"/>
          <w:szCs w:val="28"/>
        </w:rPr>
        <w:t xml:space="preserve"> до двох хвилин). Після цього, учасники на власний розсуд обирають собі теми, за якими будуть працювати. Кількість членів однієї команди </w:t>
      </w:r>
      <w:r>
        <w:rPr>
          <w:sz w:val="28"/>
          <w:szCs w:val="28"/>
        </w:rPr>
        <w:t xml:space="preserve">від 3 </w:t>
      </w:r>
      <w:r w:rsidRPr="008754DE">
        <w:rPr>
          <w:sz w:val="28"/>
          <w:szCs w:val="28"/>
        </w:rPr>
        <w:t xml:space="preserve">до 5 чоловік. В подальшому, всі учасники однієї команди спільними зусиллями, під керівництвом </w:t>
      </w:r>
      <w:r>
        <w:rPr>
          <w:sz w:val="28"/>
          <w:szCs w:val="28"/>
        </w:rPr>
        <w:t>Журі</w:t>
      </w:r>
      <w:r w:rsidRPr="008754DE">
        <w:rPr>
          <w:sz w:val="28"/>
          <w:szCs w:val="28"/>
        </w:rPr>
        <w:t>, працюватимуть над розробкою ідей проектів та технологічних рішень</w:t>
      </w:r>
      <w:r>
        <w:rPr>
          <w:sz w:val="28"/>
          <w:szCs w:val="28"/>
        </w:rPr>
        <w:t>.</w:t>
      </w:r>
    </w:p>
    <w:p w14:paraId="0CC294FB" w14:textId="77777777" w:rsidR="005F678D" w:rsidRPr="008754DE" w:rsidRDefault="005F678D" w:rsidP="005F678D">
      <w:pPr>
        <w:ind w:left="104" w:right="104" w:firstLine="720"/>
        <w:jc w:val="both"/>
        <w:rPr>
          <w:sz w:val="28"/>
          <w:szCs w:val="28"/>
        </w:rPr>
      </w:pPr>
      <w:r w:rsidRPr="008754DE">
        <w:rPr>
          <w:sz w:val="28"/>
          <w:szCs w:val="28"/>
        </w:rPr>
        <w:t>Після комплектації команд, відбувається їх перше робоче засідання в ході якого визначається план реалізації проекту та ресурси, які для цього необхідні.</w:t>
      </w:r>
    </w:p>
    <w:p w14:paraId="1FDA248C" w14:textId="77777777" w:rsidR="005F678D" w:rsidRPr="008754DE" w:rsidRDefault="005F678D" w:rsidP="005F678D">
      <w:pPr>
        <w:ind w:left="104" w:right="102" w:firstLine="720"/>
        <w:jc w:val="both"/>
        <w:rPr>
          <w:sz w:val="28"/>
          <w:szCs w:val="28"/>
        </w:rPr>
      </w:pPr>
      <w:r w:rsidRPr="008754DE">
        <w:rPr>
          <w:sz w:val="28"/>
          <w:szCs w:val="28"/>
        </w:rPr>
        <w:t xml:space="preserve">Після відкриття </w:t>
      </w:r>
      <w:r>
        <w:rPr>
          <w:sz w:val="28"/>
          <w:szCs w:val="28"/>
        </w:rPr>
        <w:t xml:space="preserve">заходу </w:t>
      </w:r>
      <w:r w:rsidRPr="008754DE">
        <w:rPr>
          <w:sz w:val="28"/>
          <w:szCs w:val="28"/>
        </w:rPr>
        <w:t xml:space="preserve">організаторами проводяться екскурсії, практикуми, бесіди, де </w:t>
      </w:r>
      <w:r>
        <w:rPr>
          <w:sz w:val="28"/>
          <w:szCs w:val="28"/>
        </w:rPr>
        <w:t>журі</w:t>
      </w:r>
      <w:r w:rsidRPr="008754DE">
        <w:rPr>
          <w:sz w:val="28"/>
          <w:szCs w:val="28"/>
        </w:rPr>
        <w:t xml:space="preserve"> знайомлять учасників із базовими відомостями щодо загальної теми </w:t>
      </w:r>
      <w:proofErr w:type="spellStart"/>
      <w:r w:rsidRPr="008754DE">
        <w:rPr>
          <w:sz w:val="28"/>
          <w:szCs w:val="28"/>
        </w:rPr>
        <w:t>Хакатону</w:t>
      </w:r>
      <w:proofErr w:type="spellEnd"/>
      <w:r w:rsidRPr="008754DE">
        <w:rPr>
          <w:sz w:val="28"/>
          <w:szCs w:val="28"/>
        </w:rPr>
        <w:t>.</w:t>
      </w:r>
    </w:p>
    <w:p w14:paraId="0EB8CDA7" w14:textId="77777777" w:rsidR="005F678D" w:rsidRPr="008754DE" w:rsidRDefault="005F678D" w:rsidP="005F678D">
      <w:pPr>
        <w:tabs>
          <w:tab w:val="left" w:pos="1074"/>
        </w:tabs>
        <w:ind w:right="101" w:firstLine="851"/>
        <w:jc w:val="both"/>
        <w:rPr>
          <w:sz w:val="28"/>
        </w:rPr>
      </w:pPr>
      <w:r w:rsidRPr="008754DE">
        <w:rPr>
          <w:spacing w:val="-2"/>
          <w:sz w:val="28"/>
        </w:rPr>
        <w:lastRenderedPageBreak/>
        <w:t xml:space="preserve">Робота </w:t>
      </w:r>
      <w:r w:rsidRPr="008754DE">
        <w:rPr>
          <w:sz w:val="28"/>
        </w:rPr>
        <w:t xml:space="preserve">над реалізацією ідеї </w:t>
      </w:r>
      <w:r w:rsidRPr="008754DE">
        <w:rPr>
          <w:spacing w:val="-5"/>
          <w:sz w:val="28"/>
        </w:rPr>
        <w:t xml:space="preserve">команди </w:t>
      </w:r>
      <w:r w:rsidRPr="008754DE">
        <w:rPr>
          <w:sz w:val="28"/>
        </w:rPr>
        <w:t xml:space="preserve">(відбувається в окремій робочій зоні): створення прототипів, розробка програм, проведення досліджень та експериментів, збір </w:t>
      </w:r>
      <w:r w:rsidRPr="008754DE">
        <w:rPr>
          <w:spacing w:val="-4"/>
          <w:sz w:val="28"/>
        </w:rPr>
        <w:t xml:space="preserve">матеріалу, </w:t>
      </w:r>
      <w:r w:rsidRPr="008754DE">
        <w:rPr>
          <w:sz w:val="28"/>
        </w:rPr>
        <w:t xml:space="preserve">інше. Розробка в </w:t>
      </w:r>
      <w:r w:rsidRPr="008754DE">
        <w:rPr>
          <w:spacing w:val="-4"/>
          <w:sz w:val="28"/>
        </w:rPr>
        <w:t xml:space="preserve">командах </w:t>
      </w:r>
      <w:r w:rsidRPr="008754DE">
        <w:rPr>
          <w:sz w:val="28"/>
        </w:rPr>
        <w:t xml:space="preserve">відбувається за підтримки Менторів. В </w:t>
      </w:r>
      <w:r w:rsidRPr="008754DE">
        <w:rPr>
          <w:spacing w:val="-4"/>
          <w:sz w:val="28"/>
        </w:rPr>
        <w:t xml:space="preserve">результаті </w:t>
      </w:r>
      <w:r w:rsidRPr="008754DE">
        <w:rPr>
          <w:spacing w:val="-5"/>
          <w:sz w:val="28"/>
        </w:rPr>
        <w:t xml:space="preserve">команда </w:t>
      </w:r>
      <w:r w:rsidRPr="008754DE">
        <w:rPr>
          <w:sz w:val="28"/>
        </w:rPr>
        <w:t xml:space="preserve">має </w:t>
      </w:r>
      <w:r w:rsidRPr="008754DE">
        <w:rPr>
          <w:spacing w:val="-3"/>
          <w:sz w:val="28"/>
        </w:rPr>
        <w:t xml:space="preserve">підготуватися </w:t>
      </w:r>
      <w:r w:rsidRPr="008754DE">
        <w:rPr>
          <w:sz w:val="28"/>
        </w:rPr>
        <w:t xml:space="preserve">до презентації проектів (захист проекту відбувається у довільній формі, для </w:t>
      </w:r>
      <w:r w:rsidRPr="008754DE">
        <w:rPr>
          <w:spacing w:val="-5"/>
          <w:sz w:val="28"/>
        </w:rPr>
        <w:t xml:space="preserve">якого команда </w:t>
      </w:r>
      <w:r w:rsidRPr="008754DE">
        <w:rPr>
          <w:sz w:val="28"/>
        </w:rPr>
        <w:t xml:space="preserve">на власний </w:t>
      </w:r>
      <w:r w:rsidRPr="008754DE">
        <w:rPr>
          <w:spacing w:val="-3"/>
          <w:sz w:val="28"/>
        </w:rPr>
        <w:t xml:space="preserve">розсуд </w:t>
      </w:r>
      <w:r w:rsidRPr="008754DE">
        <w:rPr>
          <w:spacing w:val="-4"/>
          <w:sz w:val="28"/>
        </w:rPr>
        <w:t xml:space="preserve">готує </w:t>
      </w:r>
      <w:r w:rsidRPr="008754DE">
        <w:rPr>
          <w:sz w:val="28"/>
        </w:rPr>
        <w:t xml:space="preserve">продукт – робоча модель, програма, презентація, </w:t>
      </w:r>
      <w:r w:rsidRPr="008754DE">
        <w:rPr>
          <w:spacing w:val="-3"/>
          <w:sz w:val="28"/>
        </w:rPr>
        <w:t xml:space="preserve">плакати, </w:t>
      </w:r>
      <w:r w:rsidRPr="008754DE">
        <w:rPr>
          <w:sz w:val="28"/>
        </w:rPr>
        <w:t>стенди</w:t>
      </w:r>
      <w:r w:rsidRPr="008754DE">
        <w:rPr>
          <w:spacing w:val="-19"/>
          <w:sz w:val="28"/>
        </w:rPr>
        <w:t xml:space="preserve"> </w:t>
      </w:r>
      <w:r w:rsidRPr="008754DE">
        <w:rPr>
          <w:sz w:val="28"/>
        </w:rPr>
        <w:t>тощо.)</w:t>
      </w:r>
    </w:p>
    <w:p w14:paraId="62B63B62" w14:textId="77777777" w:rsidR="005F678D" w:rsidRPr="008754DE" w:rsidRDefault="005F678D" w:rsidP="005F678D">
      <w:pPr>
        <w:tabs>
          <w:tab w:val="left" w:pos="1058"/>
        </w:tabs>
        <w:ind w:right="109" w:firstLine="851"/>
        <w:jc w:val="both"/>
        <w:rPr>
          <w:sz w:val="28"/>
        </w:rPr>
      </w:pPr>
      <w:r w:rsidRPr="008754DE">
        <w:rPr>
          <w:sz w:val="28"/>
        </w:rPr>
        <w:t xml:space="preserve">Фінальна презентація </w:t>
      </w:r>
      <w:r w:rsidRPr="008754DE">
        <w:rPr>
          <w:spacing w:val="-3"/>
          <w:sz w:val="28"/>
        </w:rPr>
        <w:t xml:space="preserve">готових </w:t>
      </w:r>
      <w:r w:rsidRPr="008754DE">
        <w:rPr>
          <w:sz w:val="28"/>
        </w:rPr>
        <w:t xml:space="preserve">прототипів проектів та </w:t>
      </w:r>
      <w:r w:rsidRPr="008754DE">
        <w:rPr>
          <w:spacing w:val="-3"/>
          <w:sz w:val="28"/>
        </w:rPr>
        <w:t xml:space="preserve">екологічних </w:t>
      </w:r>
      <w:r w:rsidRPr="008754DE">
        <w:rPr>
          <w:sz w:val="28"/>
        </w:rPr>
        <w:t xml:space="preserve">рішень, а </w:t>
      </w:r>
      <w:r w:rsidRPr="008754DE">
        <w:rPr>
          <w:spacing w:val="-4"/>
          <w:sz w:val="28"/>
        </w:rPr>
        <w:t xml:space="preserve">також </w:t>
      </w:r>
      <w:r w:rsidRPr="008754DE">
        <w:rPr>
          <w:spacing w:val="-3"/>
          <w:sz w:val="28"/>
        </w:rPr>
        <w:t xml:space="preserve">визначення </w:t>
      </w:r>
      <w:r w:rsidRPr="008754DE">
        <w:rPr>
          <w:sz w:val="28"/>
        </w:rPr>
        <w:t>переможців</w:t>
      </w:r>
      <w:r w:rsidRPr="008754DE">
        <w:rPr>
          <w:spacing w:val="-2"/>
          <w:sz w:val="28"/>
        </w:rPr>
        <w:t xml:space="preserve"> </w:t>
      </w:r>
      <w:proofErr w:type="spellStart"/>
      <w:r w:rsidRPr="008754DE">
        <w:rPr>
          <w:spacing w:val="-4"/>
          <w:sz w:val="28"/>
        </w:rPr>
        <w:t>Хакатону</w:t>
      </w:r>
      <w:proofErr w:type="spellEnd"/>
      <w:r w:rsidRPr="008754DE">
        <w:rPr>
          <w:spacing w:val="-4"/>
          <w:sz w:val="28"/>
        </w:rPr>
        <w:t>.</w:t>
      </w:r>
    </w:p>
    <w:p w14:paraId="041115E4" w14:textId="77777777" w:rsidR="005F678D" w:rsidRDefault="005F678D" w:rsidP="005F678D">
      <w:pPr>
        <w:pStyle w:val="11"/>
        <w:tabs>
          <w:tab w:val="left" w:pos="426"/>
        </w:tabs>
        <w:ind w:left="0" w:firstLine="0"/>
        <w:jc w:val="center"/>
        <w:rPr>
          <w:b w:val="0"/>
        </w:rPr>
      </w:pPr>
    </w:p>
    <w:p w14:paraId="1E8185E6" w14:textId="77777777" w:rsidR="005F678D" w:rsidRPr="00273EC7" w:rsidRDefault="005F678D" w:rsidP="005F678D">
      <w:pPr>
        <w:pStyle w:val="a4"/>
        <w:tabs>
          <w:tab w:val="left" w:pos="987"/>
        </w:tabs>
        <w:ind w:left="986"/>
        <w:jc w:val="center"/>
        <w:rPr>
          <w:bCs/>
          <w:sz w:val="28"/>
          <w:szCs w:val="28"/>
        </w:rPr>
      </w:pPr>
      <w:r w:rsidRPr="00273EC7">
        <w:rPr>
          <w:bCs/>
          <w:sz w:val="28"/>
          <w:szCs w:val="28"/>
        </w:rPr>
        <w:t xml:space="preserve">Критерії оцінювання спільних </w:t>
      </w:r>
      <w:proofErr w:type="spellStart"/>
      <w:r w:rsidRPr="00273EC7">
        <w:rPr>
          <w:bCs/>
          <w:sz w:val="28"/>
          <w:szCs w:val="28"/>
        </w:rPr>
        <w:t>проєктів</w:t>
      </w:r>
      <w:proofErr w:type="spellEnd"/>
    </w:p>
    <w:p w14:paraId="69FA99A0" w14:textId="77777777" w:rsidR="005F678D" w:rsidRPr="00273EC7" w:rsidRDefault="005F678D" w:rsidP="005F678D">
      <w:pPr>
        <w:pStyle w:val="a4"/>
        <w:tabs>
          <w:tab w:val="left" w:pos="0"/>
        </w:tabs>
        <w:ind w:firstLine="851"/>
        <w:rPr>
          <w:bCs/>
          <w:sz w:val="28"/>
          <w:szCs w:val="28"/>
        </w:rPr>
      </w:pPr>
      <w:r w:rsidRPr="00273EC7">
        <w:rPr>
          <w:bCs/>
          <w:sz w:val="28"/>
          <w:szCs w:val="28"/>
        </w:rPr>
        <w:t xml:space="preserve">Спільні </w:t>
      </w:r>
      <w:proofErr w:type="spellStart"/>
      <w:r w:rsidRPr="00273EC7">
        <w:rPr>
          <w:bCs/>
          <w:sz w:val="28"/>
          <w:szCs w:val="28"/>
        </w:rPr>
        <w:t>проєкти</w:t>
      </w:r>
      <w:proofErr w:type="spellEnd"/>
      <w:r w:rsidRPr="00273EC7">
        <w:rPr>
          <w:bCs/>
          <w:sz w:val="28"/>
          <w:szCs w:val="28"/>
        </w:rPr>
        <w:t xml:space="preserve"> оцінюються за такими критеріями:</w:t>
      </w:r>
    </w:p>
    <w:p w14:paraId="4DE47D7E" w14:textId="77777777" w:rsidR="005F678D" w:rsidRPr="00273EC7" w:rsidRDefault="005F678D" w:rsidP="005F678D">
      <w:pPr>
        <w:pStyle w:val="a4"/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273EC7">
        <w:rPr>
          <w:bCs/>
          <w:sz w:val="28"/>
          <w:szCs w:val="28"/>
        </w:rPr>
        <w:t xml:space="preserve">відповідність ідеї пріоритетам теми </w:t>
      </w:r>
      <w:proofErr w:type="spellStart"/>
      <w:r w:rsidRPr="00273EC7">
        <w:rPr>
          <w:bCs/>
          <w:sz w:val="28"/>
          <w:szCs w:val="28"/>
        </w:rPr>
        <w:t>хакатону</w:t>
      </w:r>
      <w:proofErr w:type="spellEnd"/>
      <w:r w:rsidRPr="00273EC7">
        <w:rPr>
          <w:bCs/>
          <w:sz w:val="28"/>
          <w:szCs w:val="28"/>
        </w:rPr>
        <w:t xml:space="preserve"> – до 10 балів;</w:t>
      </w:r>
    </w:p>
    <w:p w14:paraId="51AF39F7" w14:textId="77777777" w:rsidR="005F678D" w:rsidRPr="00273EC7" w:rsidRDefault="005F678D" w:rsidP="005F678D">
      <w:pPr>
        <w:pStyle w:val="a4"/>
        <w:tabs>
          <w:tab w:val="left" w:pos="0"/>
        </w:tabs>
        <w:ind w:firstLine="851"/>
        <w:jc w:val="both"/>
        <w:rPr>
          <w:bCs/>
          <w:sz w:val="28"/>
          <w:szCs w:val="28"/>
        </w:rPr>
      </w:pPr>
      <w:proofErr w:type="spellStart"/>
      <w:r w:rsidRPr="00273EC7">
        <w:rPr>
          <w:bCs/>
          <w:sz w:val="28"/>
          <w:szCs w:val="28"/>
        </w:rPr>
        <w:t>інноваційність</w:t>
      </w:r>
      <w:proofErr w:type="spellEnd"/>
      <w:r w:rsidRPr="00273EC7">
        <w:rPr>
          <w:bCs/>
          <w:sz w:val="28"/>
          <w:szCs w:val="28"/>
        </w:rPr>
        <w:t xml:space="preserve"> – до 20 балів;</w:t>
      </w:r>
    </w:p>
    <w:p w14:paraId="4A4FA7D9" w14:textId="77777777" w:rsidR="005F678D" w:rsidRPr="00273EC7" w:rsidRDefault="005F678D" w:rsidP="005F678D">
      <w:pPr>
        <w:pStyle w:val="a4"/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273EC7">
        <w:rPr>
          <w:bCs/>
          <w:sz w:val="28"/>
          <w:szCs w:val="28"/>
        </w:rPr>
        <w:t>аргументованість вибору ресурсів, бюджету та інструментів виконання –до 20 балів;</w:t>
      </w:r>
    </w:p>
    <w:p w14:paraId="6CE717FB" w14:textId="77777777" w:rsidR="005F678D" w:rsidRDefault="005F678D" w:rsidP="005F678D">
      <w:pPr>
        <w:pStyle w:val="a4"/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273EC7">
        <w:rPr>
          <w:bCs/>
          <w:sz w:val="28"/>
          <w:szCs w:val="28"/>
        </w:rPr>
        <w:t xml:space="preserve">відповідність </w:t>
      </w:r>
      <w:proofErr w:type="spellStart"/>
      <w:r w:rsidRPr="00273EC7">
        <w:rPr>
          <w:bCs/>
          <w:sz w:val="28"/>
          <w:szCs w:val="28"/>
        </w:rPr>
        <w:t>проєкту</w:t>
      </w:r>
      <w:proofErr w:type="spellEnd"/>
      <w:r w:rsidRPr="00273EC7">
        <w:rPr>
          <w:bCs/>
          <w:sz w:val="28"/>
          <w:szCs w:val="28"/>
        </w:rPr>
        <w:t xml:space="preserve"> потребам на місцевому, регіональному,</w:t>
      </w:r>
      <w:r>
        <w:rPr>
          <w:bCs/>
          <w:sz w:val="28"/>
          <w:szCs w:val="28"/>
        </w:rPr>
        <w:t xml:space="preserve"> </w:t>
      </w:r>
      <w:r w:rsidRPr="00273EC7">
        <w:rPr>
          <w:bCs/>
          <w:sz w:val="28"/>
          <w:szCs w:val="28"/>
        </w:rPr>
        <w:t>національному або міжнародному рівнях – до 10 балів;</w:t>
      </w:r>
    </w:p>
    <w:p w14:paraId="788FE474" w14:textId="77777777" w:rsidR="005F678D" w:rsidRPr="00273EC7" w:rsidRDefault="005F678D" w:rsidP="005F678D">
      <w:pPr>
        <w:pStyle w:val="a4"/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273EC7">
        <w:rPr>
          <w:bCs/>
          <w:sz w:val="28"/>
          <w:szCs w:val="28"/>
        </w:rPr>
        <w:t xml:space="preserve">забезпечення сталості та ефективності результатів </w:t>
      </w:r>
      <w:proofErr w:type="spellStart"/>
      <w:r w:rsidRPr="00273EC7">
        <w:rPr>
          <w:bCs/>
          <w:sz w:val="28"/>
          <w:szCs w:val="28"/>
        </w:rPr>
        <w:t>проєкту</w:t>
      </w:r>
      <w:proofErr w:type="spellEnd"/>
      <w:r w:rsidRPr="00273EC7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</w:t>
      </w:r>
      <w:r w:rsidRPr="00273EC7">
        <w:rPr>
          <w:bCs/>
          <w:sz w:val="28"/>
          <w:szCs w:val="28"/>
        </w:rPr>
        <w:t>довгостроковій перспективі – до 20 балів;</w:t>
      </w:r>
    </w:p>
    <w:p w14:paraId="433C221D" w14:textId="77777777" w:rsidR="005F678D" w:rsidRPr="00273EC7" w:rsidRDefault="005F678D" w:rsidP="005F678D">
      <w:pPr>
        <w:pStyle w:val="a4"/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273EC7">
        <w:rPr>
          <w:bCs/>
          <w:sz w:val="28"/>
          <w:szCs w:val="28"/>
        </w:rPr>
        <w:t xml:space="preserve">реалістичність ідеї </w:t>
      </w:r>
      <w:proofErr w:type="spellStart"/>
      <w:r w:rsidRPr="00273EC7">
        <w:rPr>
          <w:bCs/>
          <w:sz w:val="28"/>
          <w:szCs w:val="28"/>
        </w:rPr>
        <w:t>проєкту</w:t>
      </w:r>
      <w:proofErr w:type="spellEnd"/>
      <w:r w:rsidRPr="00273EC7">
        <w:rPr>
          <w:bCs/>
          <w:sz w:val="28"/>
          <w:szCs w:val="28"/>
        </w:rPr>
        <w:t xml:space="preserve">, її відповідність меті </w:t>
      </w:r>
      <w:proofErr w:type="spellStart"/>
      <w:r w:rsidRPr="00273EC7">
        <w:rPr>
          <w:bCs/>
          <w:sz w:val="28"/>
          <w:szCs w:val="28"/>
        </w:rPr>
        <w:t>проєкту</w:t>
      </w:r>
      <w:proofErr w:type="spellEnd"/>
      <w:r w:rsidRPr="00273EC7">
        <w:rPr>
          <w:bCs/>
          <w:sz w:val="28"/>
          <w:szCs w:val="28"/>
        </w:rPr>
        <w:t xml:space="preserve"> та очікуваним</w:t>
      </w:r>
      <w:r>
        <w:rPr>
          <w:bCs/>
          <w:sz w:val="28"/>
          <w:szCs w:val="28"/>
        </w:rPr>
        <w:t xml:space="preserve"> </w:t>
      </w:r>
      <w:r w:rsidRPr="00273EC7">
        <w:rPr>
          <w:bCs/>
          <w:sz w:val="28"/>
          <w:szCs w:val="28"/>
        </w:rPr>
        <w:t>результатам – до 10 балів;</w:t>
      </w:r>
    </w:p>
    <w:p w14:paraId="74F582A1" w14:textId="77777777" w:rsidR="005F678D" w:rsidRPr="00273EC7" w:rsidRDefault="005F678D" w:rsidP="005F678D">
      <w:pPr>
        <w:pStyle w:val="a4"/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273EC7">
        <w:rPr>
          <w:bCs/>
          <w:sz w:val="28"/>
          <w:szCs w:val="28"/>
        </w:rPr>
        <w:t>презентаційні навички, взаємодія команди – до 10 балів.</w:t>
      </w:r>
    </w:p>
    <w:p w14:paraId="09A1615D" w14:textId="77777777" w:rsidR="005F678D" w:rsidRPr="00273EC7" w:rsidRDefault="005F678D" w:rsidP="005F678D">
      <w:pPr>
        <w:pStyle w:val="a4"/>
        <w:tabs>
          <w:tab w:val="left" w:pos="0"/>
        </w:tabs>
        <w:jc w:val="both"/>
        <w:rPr>
          <w:bCs/>
          <w:sz w:val="28"/>
          <w:szCs w:val="28"/>
        </w:rPr>
      </w:pPr>
      <w:r w:rsidRPr="00273EC7">
        <w:rPr>
          <w:bCs/>
          <w:sz w:val="28"/>
          <w:szCs w:val="28"/>
        </w:rPr>
        <w:t>Максимальна кількість балів, яку може отримати команда за захист</w:t>
      </w:r>
      <w:r>
        <w:rPr>
          <w:bCs/>
          <w:sz w:val="28"/>
          <w:szCs w:val="28"/>
        </w:rPr>
        <w:t xml:space="preserve"> спільного </w:t>
      </w:r>
      <w:proofErr w:type="spellStart"/>
      <w:r>
        <w:rPr>
          <w:bCs/>
          <w:sz w:val="28"/>
          <w:szCs w:val="28"/>
        </w:rPr>
        <w:t>проєкту</w:t>
      </w:r>
      <w:proofErr w:type="spellEnd"/>
      <w:r w:rsidRPr="00273EC7">
        <w:rPr>
          <w:bCs/>
          <w:sz w:val="28"/>
          <w:szCs w:val="28"/>
        </w:rPr>
        <w:t xml:space="preserve"> – 100 балів.</w:t>
      </w:r>
    </w:p>
    <w:p w14:paraId="0F20DE77" w14:textId="77777777" w:rsidR="005F678D" w:rsidRDefault="005F678D" w:rsidP="005F678D">
      <w:pPr>
        <w:pStyle w:val="a4"/>
        <w:tabs>
          <w:tab w:val="left" w:pos="1324"/>
        </w:tabs>
        <w:ind w:right="106" w:firstLine="851"/>
        <w:jc w:val="both"/>
        <w:rPr>
          <w:sz w:val="28"/>
        </w:rPr>
      </w:pPr>
      <w:r>
        <w:rPr>
          <w:sz w:val="28"/>
        </w:rPr>
        <w:t xml:space="preserve">Організатори </w:t>
      </w:r>
      <w:proofErr w:type="spellStart"/>
      <w:r>
        <w:rPr>
          <w:spacing w:val="-3"/>
          <w:sz w:val="28"/>
        </w:rPr>
        <w:t>Хакатону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 xml:space="preserve">та журі на власний </w:t>
      </w:r>
      <w:r>
        <w:rPr>
          <w:spacing w:val="-3"/>
          <w:sz w:val="28"/>
        </w:rPr>
        <w:t xml:space="preserve">розсуд </w:t>
      </w:r>
      <w:r>
        <w:rPr>
          <w:sz w:val="28"/>
        </w:rPr>
        <w:t xml:space="preserve">мають право дискваліфікувати ідеї проектів та технологічні рішення у випадку невідповідності критеріям даних правил. </w:t>
      </w:r>
      <w:r>
        <w:rPr>
          <w:spacing w:val="-6"/>
          <w:sz w:val="28"/>
        </w:rPr>
        <w:t xml:space="preserve">Також </w:t>
      </w:r>
      <w:r>
        <w:rPr>
          <w:sz w:val="28"/>
        </w:rPr>
        <w:t xml:space="preserve">організатори </w:t>
      </w:r>
      <w:proofErr w:type="spellStart"/>
      <w:r>
        <w:rPr>
          <w:spacing w:val="-3"/>
          <w:sz w:val="28"/>
        </w:rPr>
        <w:t>Хакатону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 xml:space="preserve">та журі мають право не допускати в роботу проекти, які </w:t>
      </w:r>
      <w:r>
        <w:rPr>
          <w:spacing w:val="-3"/>
          <w:sz w:val="28"/>
        </w:rPr>
        <w:t xml:space="preserve">суперечать </w:t>
      </w:r>
      <w:r>
        <w:rPr>
          <w:sz w:val="28"/>
        </w:rPr>
        <w:t xml:space="preserve">загальноприйнятим моральним та </w:t>
      </w:r>
      <w:r>
        <w:rPr>
          <w:spacing w:val="-4"/>
          <w:sz w:val="28"/>
        </w:rPr>
        <w:t xml:space="preserve">культурним </w:t>
      </w:r>
      <w:r>
        <w:rPr>
          <w:sz w:val="28"/>
        </w:rPr>
        <w:t xml:space="preserve">цінностям, </w:t>
      </w:r>
      <w:r>
        <w:rPr>
          <w:spacing w:val="-3"/>
          <w:sz w:val="28"/>
        </w:rPr>
        <w:t>суперечать діючому законодавству</w:t>
      </w:r>
      <w:r>
        <w:rPr>
          <w:spacing w:val="7"/>
          <w:sz w:val="28"/>
        </w:rPr>
        <w:t xml:space="preserve"> </w:t>
      </w:r>
      <w:r>
        <w:rPr>
          <w:spacing w:val="-4"/>
          <w:sz w:val="28"/>
        </w:rPr>
        <w:t>України.</w:t>
      </w:r>
    </w:p>
    <w:p w14:paraId="7B033F1D" w14:textId="77777777" w:rsidR="005F678D" w:rsidRDefault="005F678D" w:rsidP="005F678D">
      <w:pPr>
        <w:pStyle w:val="a3"/>
        <w:ind w:left="0"/>
        <w:rPr>
          <w:sz w:val="27"/>
        </w:rPr>
      </w:pPr>
    </w:p>
    <w:p w14:paraId="46992B1A" w14:textId="77777777" w:rsidR="005F678D" w:rsidRPr="00610155" w:rsidRDefault="005F678D" w:rsidP="005F678D">
      <w:pPr>
        <w:pStyle w:val="11"/>
        <w:tabs>
          <w:tab w:val="left" w:pos="0"/>
        </w:tabs>
        <w:ind w:left="0" w:firstLine="0"/>
        <w:jc w:val="center"/>
        <w:rPr>
          <w:b w:val="0"/>
        </w:rPr>
      </w:pPr>
      <w:r>
        <w:rPr>
          <w:b w:val="0"/>
          <w:spacing w:val="-3"/>
        </w:rPr>
        <w:t>П</w:t>
      </w:r>
      <w:r w:rsidRPr="00610155">
        <w:rPr>
          <w:b w:val="0"/>
          <w:spacing w:val="-3"/>
        </w:rPr>
        <w:t xml:space="preserve">орядок </w:t>
      </w:r>
      <w:r w:rsidRPr="00610155">
        <w:rPr>
          <w:b w:val="0"/>
          <w:spacing w:val="-5"/>
        </w:rPr>
        <w:t>визначення</w:t>
      </w:r>
      <w:r w:rsidRPr="00610155">
        <w:rPr>
          <w:b w:val="0"/>
          <w:spacing w:val="3"/>
        </w:rPr>
        <w:t xml:space="preserve"> </w:t>
      </w:r>
      <w:r w:rsidRPr="00610155">
        <w:rPr>
          <w:b w:val="0"/>
        </w:rPr>
        <w:t>переможців</w:t>
      </w:r>
    </w:p>
    <w:p w14:paraId="7D17701D" w14:textId="77777777" w:rsidR="005F678D" w:rsidRDefault="005F678D" w:rsidP="00C44116">
      <w:pPr>
        <w:pStyle w:val="a4"/>
        <w:tabs>
          <w:tab w:val="left" w:pos="1442"/>
        </w:tabs>
        <w:ind w:firstLine="851"/>
        <w:jc w:val="both"/>
        <w:rPr>
          <w:sz w:val="28"/>
        </w:rPr>
      </w:pPr>
      <w:r>
        <w:rPr>
          <w:sz w:val="28"/>
        </w:rPr>
        <w:t xml:space="preserve">Журі </w:t>
      </w:r>
      <w:proofErr w:type="spellStart"/>
      <w:r>
        <w:rPr>
          <w:spacing w:val="-3"/>
          <w:sz w:val="28"/>
        </w:rPr>
        <w:t>Хакатону</w:t>
      </w:r>
      <w:proofErr w:type="spellEnd"/>
      <w:r>
        <w:rPr>
          <w:spacing w:val="-3"/>
          <w:sz w:val="28"/>
        </w:rPr>
        <w:t xml:space="preserve"> визначають </w:t>
      </w:r>
      <w:r>
        <w:rPr>
          <w:sz w:val="28"/>
        </w:rPr>
        <w:t xml:space="preserve">переможців </w:t>
      </w:r>
      <w:r>
        <w:rPr>
          <w:spacing w:val="-3"/>
          <w:sz w:val="28"/>
        </w:rPr>
        <w:t xml:space="preserve">шляхом </w:t>
      </w:r>
      <w:r>
        <w:rPr>
          <w:sz w:val="28"/>
        </w:rPr>
        <w:t>закритого</w:t>
      </w:r>
      <w:r>
        <w:rPr>
          <w:spacing w:val="-3"/>
          <w:sz w:val="28"/>
        </w:rPr>
        <w:t xml:space="preserve"> </w:t>
      </w:r>
      <w:r>
        <w:rPr>
          <w:sz w:val="28"/>
        </w:rPr>
        <w:t>голосування.</w:t>
      </w:r>
    </w:p>
    <w:p w14:paraId="0735096A" w14:textId="77777777" w:rsidR="005F678D" w:rsidRDefault="005F678D" w:rsidP="00C44116">
      <w:pPr>
        <w:pStyle w:val="a4"/>
        <w:tabs>
          <w:tab w:val="left" w:pos="1550"/>
        </w:tabs>
        <w:ind w:firstLine="851"/>
        <w:jc w:val="both"/>
        <w:rPr>
          <w:sz w:val="28"/>
        </w:rPr>
      </w:pPr>
      <w:r>
        <w:rPr>
          <w:sz w:val="28"/>
        </w:rPr>
        <w:t>Імена переможців оголошуються одразу після голосування.</w:t>
      </w:r>
    </w:p>
    <w:p w14:paraId="18B6EB2C" w14:textId="77777777" w:rsidR="009B7803" w:rsidRPr="009F51E9" w:rsidRDefault="009B7803" w:rsidP="00C44116">
      <w:pPr>
        <w:pStyle w:val="a4"/>
        <w:tabs>
          <w:tab w:val="left" w:pos="1550"/>
        </w:tabs>
        <w:ind w:firstLine="851"/>
        <w:jc w:val="both"/>
        <w:rPr>
          <w:sz w:val="28"/>
        </w:rPr>
      </w:pPr>
      <w:r w:rsidRPr="009F51E9">
        <w:rPr>
          <w:sz w:val="28"/>
          <w:lang w:val="ru-RU"/>
        </w:rPr>
        <w:t xml:space="preserve">Члени команд, </w:t>
      </w:r>
      <w:proofErr w:type="spellStart"/>
      <w:r w:rsidRPr="009F51E9">
        <w:rPr>
          <w:sz w:val="28"/>
          <w:lang w:val="ru-RU"/>
        </w:rPr>
        <w:t>які</w:t>
      </w:r>
      <w:proofErr w:type="spellEnd"/>
      <w:r w:rsidRPr="009F51E9">
        <w:rPr>
          <w:sz w:val="28"/>
          <w:lang w:val="ru-RU"/>
        </w:rPr>
        <w:t xml:space="preserve"> стали </w:t>
      </w:r>
      <w:proofErr w:type="spellStart"/>
      <w:r w:rsidRPr="009F51E9">
        <w:rPr>
          <w:sz w:val="28"/>
          <w:lang w:val="ru-RU"/>
        </w:rPr>
        <w:t>переможцями</w:t>
      </w:r>
      <w:proofErr w:type="spellEnd"/>
      <w:r w:rsidRPr="009F51E9">
        <w:rPr>
          <w:sz w:val="28"/>
          <w:lang w:val="ru-RU"/>
        </w:rPr>
        <w:t xml:space="preserve"> та призерами </w:t>
      </w:r>
      <w:proofErr w:type="spellStart"/>
      <w:r w:rsidRPr="009F51E9">
        <w:rPr>
          <w:sz w:val="28"/>
          <w:lang w:val="ru-RU"/>
        </w:rPr>
        <w:t>Хакатону</w:t>
      </w:r>
      <w:proofErr w:type="spellEnd"/>
      <w:r w:rsidRPr="009F51E9">
        <w:rPr>
          <w:sz w:val="28"/>
          <w:lang w:val="ru-RU"/>
        </w:rPr>
        <w:t xml:space="preserve">, </w:t>
      </w:r>
      <w:proofErr w:type="spellStart"/>
      <w:r w:rsidRPr="009F51E9">
        <w:rPr>
          <w:sz w:val="28"/>
          <w:lang w:val="ru-RU"/>
        </w:rPr>
        <w:t>нагороджуються</w:t>
      </w:r>
      <w:proofErr w:type="spellEnd"/>
      <w:r w:rsidRPr="009F51E9">
        <w:rPr>
          <w:sz w:val="28"/>
          <w:lang w:val="ru-RU"/>
        </w:rPr>
        <w:t xml:space="preserve"> дипломами </w:t>
      </w:r>
      <w:r>
        <w:rPr>
          <w:sz w:val="28"/>
        </w:rPr>
        <w:t>ВОЕНЦ</w:t>
      </w:r>
      <w:r w:rsidRPr="009F51E9">
        <w:rPr>
          <w:sz w:val="28"/>
          <w:lang w:val="ru-RU"/>
        </w:rPr>
        <w:t xml:space="preserve"> </w:t>
      </w:r>
      <w:proofErr w:type="spellStart"/>
      <w:r w:rsidRPr="009F51E9">
        <w:rPr>
          <w:sz w:val="28"/>
          <w:lang w:val="ru-RU"/>
        </w:rPr>
        <w:t>відповідних</w:t>
      </w:r>
      <w:proofErr w:type="spellEnd"/>
      <w:r w:rsidRPr="009F51E9">
        <w:rPr>
          <w:sz w:val="28"/>
          <w:lang w:val="ru-RU"/>
        </w:rPr>
        <w:t xml:space="preserve"> </w:t>
      </w:r>
      <w:proofErr w:type="spellStart"/>
      <w:r w:rsidRPr="009F51E9">
        <w:rPr>
          <w:sz w:val="28"/>
          <w:lang w:val="ru-RU"/>
        </w:rPr>
        <w:t>ступенів</w:t>
      </w:r>
      <w:proofErr w:type="spellEnd"/>
      <w:r w:rsidRPr="009F51E9">
        <w:rPr>
          <w:sz w:val="28"/>
          <w:lang w:val="ru-RU"/>
        </w:rPr>
        <w:t>.</w:t>
      </w:r>
    </w:p>
    <w:p w14:paraId="3C68AB49" w14:textId="77777777" w:rsidR="005F678D" w:rsidRDefault="005F678D" w:rsidP="00C44116">
      <w:pPr>
        <w:pStyle w:val="a4"/>
        <w:tabs>
          <w:tab w:val="left" w:pos="1314"/>
        </w:tabs>
        <w:ind w:firstLine="851"/>
        <w:jc w:val="both"/>
        <w:rPr>
          <w:sz w:val="28"/>
        </w:rPr>
      </w:pPr>
      <w:r>
        <w:rPr>
          <w:sz w:val="28"/>
        </w:rPr>
        <w:t xml:space="preserve">Рішення </w:t>
      </w:r>
      <w:r w:rsidR="00AA5277">
        <w:rPr>
          <w:sz w:val="28"/>
        </w:rPr>
        <w:t>журі</w:t>
      </w:r>
      <w:r>
        <w:rPr>
          <w:sz w:val="28"/>
        </w:rPr>
        <w:t xml:space="preserve"> </w:t>
      </w:r>
      <w:r>
        <w:rPr>
          <w:spacing w:val="-4"/>
          <w:sz w:val="28"/>
        </w:rPr>
        <w:t xml:space="preserve">перегляду, </w:t>
      </w:r>
      <w:r>
        <w:rPr>
          <w:sz w:val="28"/>
        </w:rPr>
        <w:t>оскарженню, роз'ясненню не</w:t>
      </w:r>
      <w:r>
        <w:rPr>
          <w:spacing w:val="-28"/>
          <w:sz w:val="28"/>
        </w:rPr>
        <w:t xml:space="preserve"> </w:t>
      </w:r>
      <w:r>
        <w:rPr>
          <w:sz w:val="28"/>
        </w:rPr>
        <w:t>підлягає.</w:t>
      </w:r>
    </w:p>
    <w:p w14:paraId="167FE11F" w14:textId="77777777" w:rsidR="005F678D" w:rsidRDefault="005F678D" w:rsidP="005F678D">
      <w:pPr>
        <w:pStyle w:val="a3"/>
        <w:ind w:left="0"/>
        <w:rPr>
          <w:sz w:val="31"/>
        </w:rPr>
      </w:pPr>
    </w:p>
    <w:p w14:paraId="42EC0E52" w14:textId="77777777" w:rsidR="005F678D" w:rsidRDefault="005F678D" w:rsidP="005F678D">
      <w:pPr>
        <w:widowControl/>
        <w:ind w:right="98"/>
        <w:jc w:val="center"/>
        <w:rPr>
          <w:sz w:val="28"/>
          <w:szCs w:val="28"/>
        </w:rPr>
      </w:pPr>
    </w:p>
    <w:p w14:paraId="74EE3222" w14:textId="77777777" w:rsidR="005F678D" w:rsidRDefault="005F678D" w:rsidP="005F678D">
      <w:pPr>
        <w:widowControl/>
        <w:ind w:right="98"/>
        <w:jc w:val="center"/>
        <w:rPr>
          <w:sz w:val="28"/>
          <w:szCs w:val="28"/>
        </w:rPr>
      </w:pPr>
    </w:p>
    <w:p w14:paraId="71063417" w14:textId="77777777" w:rsidR="005F678D" w:rsidRDefault="005F678D" w:rsidP="005F678D">
      <w:pPr>
        <w:widowControl/>
        <w:ind w:right="98"/>
        <w:jc w:val="center"/>
        <w:rPr>
          <w:sz w:val="28"/>
          <w:szCs w:val="28"/>
        </w:rPr>
      </w:pPr>
    </w:p>
    <w:p w14:paraId="16094C5F" w14:textId="77777777" w:rsidR="005F678D" w:rsidRDefault="005F678D" w:rsidP="005F678D">
      <w:pPr>
        <w:widowControl/>
        <w:ind w:right="98"/>
        <w:jc w:val="center"/>
        <w:rPr>
          <w:sz w:val="28"/>
          <w:szCs w:val="28"/>
        </w:rPr>
      </w:pPr>
    </w:p>
    <w:p w14:paraId="7DC38F48" w14:textId="77777777" w:rsidR="005F678D" w:rsidRDefault="005F678D" w:rsidP="005F678D">
      <w:pPr>
        <w:widowControl/>
        <w:ind w:right="98"/>
        <w:jc w:val="center"/>
        <w:rPr>
          <w:sz w:val="28"/>
          <w:szCs w:val="28"/>
        </w:rPr>
      </w:pPr>
    </w:p>
    <w:p w14:paraId="525CB4E4" w14:textId="77777777" w:rsidR="008C4CB7" w:rsidRDefault="008C4CB7" w:rsidP="005F678D">
      <w:pPr>
        <w:widowControl/>
        <w:ind w:right="98"/>
        <w:jc w:val="center"/>
        <w:rPr>
          <w:sz w:val="28"/>
          <w:szCs w:val="28"/>
        </w:rPr>
      </w:pPr>
    </w:p>
    <w:p w14:paraId="499472DB" w14:textId="77777777" w:rsidR="008C4CB7" w:rsidRDefault="008C4CB7" w:rsidP="005F678D">
      <w:pPr>
        <w:widowControl/>
        <w:ind w:right="98"/>
        <w:jc w:val="center"/>
        <w:rPr>
          <w:sz w:val="28"/>
          <w:szCs w:val="28"/>
        </w:rPr>
      </w:pPr>
    </w:p>
    <w:p w14:paraId="5F072834" w14:textId="77777777" w:rsidR="008C4CB7" w:rsidRDefault="008C4CB7" w:rsidP="005F678D">
      <w:pPr>
        <w:widowControl/>
        <w:ind w:right="98"/>
        <w:jc w:val="center"/>
        <w:rPr>
          <w:sz w:val="28"/>
          <w:szCs w:val="28"/>
        </w:rPr>
      </w:pPr>
    </w:p>
    <w:p w14:paraId="309E3B44" w14:textId="77777777" w:rsidR="008C4CB7" w:rsidRDefault="008C4CB7" w:rsidP="005F678D">
      <w:pPr>
        <w:widowControl/>
        <w:ind w:right="98"/>
        <w:jc w:val="center"/>
        <w:rPr>
          <w:sz w:val="28"/>
          <w:szCs w:val="28"/>
        </w:rPr>
      </w:pPr>
    </w:p>
    <w:p w14:paraId="41547A84" w14:textId="77777777" w:rsidR="005F678D" w:rsidRDefault="005F678D" w:rsidP="005F678D">
      <w:pPr>
        <w:widowControl/>
        <w:tabs>
          <w:tab w:val="left" w:pos="4860"/>
          <w:tab w:val="left" w:pos="5040"/>
        </w:tabs>
        <w:ind w:right="98"/>
        <w:jc w:val="center"/>
        <w:rPr>
          <w:bCs/>
          <w:sz w:val="28"/>
          <w:szCs w:val="28"/>
        </w:rPr>
      </w:pPr>
    </w:p>
    <w:p w14:paraId="60ECF97C" w14:textId="77777777" w:rsidR="000A4E53" w:rsidRPr="000A4E53" w:rsidRDefault="000A4E53" w:rsidP="000A4E53">
      <w:pPr>
        <w:pStyle w:val="a3"/>
        <w:ind w:left="5670" w:right="3"/>
        <w:jc w:val="both"/>
      </w:pPr>
      <w:r w:rsidRPr="000A4E53">
        <w:lastRenderedPageBreak/>
        <w:t>Додаток</w:t>
      </w:r>
      <w:r w:rsidRPr="000A4E53">
        <w:rPr>
          <w:lang w:val="ru-RU"/>
        </w:rPr>
        <w:t xml:space="preserve"> </w:t>
      </w:r>
      <w:r>
        <w:rPr>
          <w:lang w:val="ru-RU"/>
        </w:rPr>
        <w:t>2</w:t>
      </w:r>
      <w:r w:rsidRPr="000A4E53">
        <w:t xml:space="preserve"> до листа</w:t>
      </w:r>
    </w:p>
    <w:p w14:paraId="7E2BFA96" w14:textId="77777777" w:rsidR="000A4E53" w:rsidRPr="000A4E53" w:rsidRDefault="000A4E53" w:rsidP="000A4E53">
      <w:pPr>
        <w:pStyle w:val="a3"/>
        <w:ind w:left="5670" w:right="3"/>
        <w:jc w:val="both"/>
        <w:rPr>
          <w:lang w:val="ru-RU"/>
        </w:rPr>
      </w:pPr>
      <w:r w:rsidRPr="000A4E53">
        <w:t>Волинського обласного еколого-</w:t>
      </w:r>
    </w:p>
    <w:p w14:paraId="783945F3" w14:textId="77777777" w:rsidR="000A4E53" w:rsidRPr="000A4E53" w:rsidRDefault="000A4E53" w:rsidP="000A4E53">
      <w:pPr>
        <w:pStyle w:val="a3"/>
        <w:ind w:left="5670" w:right="3"/>
        <w:jc w:val="both"/>
      </w:pPr>
      <w:r w:rsidRPr="000A4E53">
        <w:t xml:space="preserve">натуралістичного центру </w:t>
      </w:r>
    </w:p>
    <w:p w14:paraId="483D660D" w14:textId="77777777" w:rsidR="000A4E53" w:rsidRPr="000A4E53" w:rsidRDefault="000A4E53" w:rsidP="000A4E53">
      <w:pPr>
        <w:pStyle w:val="a3"/>
        <w:ind w:left="5670" w:right="3"/>
        <w:jc w:val="both"/>
      </w:pPr>
      <w:r w:rsidRPr="000A4E53">
        <w:t>Волинської обласної ради</w:t>
      </w:r>
    </w:p>
    <w:p w14:paraId="7680D46A" w14:textId="77777777" w:rsidR="000A4E53" w:rsidRPr="00C44116" w:rsidRDefault="00C44116" w:rsidP="000A4E53">
      <w:pPr>
        <w:pStyle w:val="a3"/>
        <w:ind w:left="5670" w:right="3"/>
        <w:jc w:val="both"/>
        <w:rPr>
          <w:color w:val="000000" w:themeColor="text1"/>
        </w:rPr>
      </w:pPr>
      <w:r w:rsidRPr="00C44116">
        <w:rPr>
          <w:rFonts w:eastAsia="Calibri"/>
          <w:bCs/>
          <w:color w:val="000000" w:themeColor="text1"/>
        </w:rPr>
        <w:t>03</w:t>
      </w:r>
      <w:r w:rsidRPr="00282BD7">
        <w:rPr>
          <w:rFonts w:eastAsia="Calibri"/>
          <w:bCs/>
          <w:color w:val="000000" w:themeColor="text1"/>
        </w:rPr>
        <w:t xml:space="preserve"> </w:t>
      </w:r>
      <w:r w:rsidRPr="00C44116">
        <w:rPr>
          <w:rFonts w:eastAsia="Calibri"/>
          <w:bCs/>
          <w:color w:val="000000" w:themeColor="text1"/>
        </w:rPr>
        <w:t>лютого</w:t>
      </w:r>
      <w:r w:rsidRPr="00282BD7">
        <w:rPr>
          <w:rFonts w:eastAsia="Calibri"/>
          <w:bCs/>
          <w:color w:val="000000" w:themeColor="text1"/>
        </w:rPr>
        <w:t xml:space="preserve"> 2022 року № </w:t>
      </w:r>
      <w:r w:rsidRPr="00C44116">
        <w:rPr>
          <w:rFonts w:eastAsia="Calibri"/>
          <w:bCs/>
          <w:color w:val="000000" w:themeColor="text1"/>
        </w:rPr>
        <w:t>31</w:t>
      </w:r>
      <w:r w:rsidRPr="00282BD7">
        <w:rPr>
          <w:rFonts w:eastAsia="Calibri"/>
          <w:bCs/>
          <w:color w:val="000000" w:themeColor="text1"/>
        </w:rPr>
        <w:t>/01-30</w:t>
      </w:r>
    </w:p>
    <w:p w14:paraId="4761E297" w14:textId="77777777" w:rsidR="005F678D" w:rsidRDefault="005F678D" w:rsidP="005F678D">
      <w:pPr>
        <w:widowControl/>
        <w:ind w:right="98"/>
        <w:jc w:val="both"/>
        <w:rPr>
          <w:bCs/>
          <w:sz w:val="28"/>
          <w:szCs w:val="28"/>
        </w:rPr>
      </w:pPr>
    </w:p>
    <w:p w14:paraId="113E8CE8" w14:textId="77777777" w:rsidR="005F678D" w:rsidRDefault="005F678D" w:rsidP="005F678D">
      <w:pPr>
        <w:widowControl/>
        <w:tabs>
          <w:tab w:val="left" w:pos="4860"/>
          <w:tab w:val="left" w:pos="5040"/>
        </w:tabs>
        <w:ind w:right="98"/>
        <w:jc w:val="center"/>
        <w:rPr>
          <w:b/>
          <w:bCs/>
          <w:sz w:val="28"/>
          <w:szCs w:val="28"/>
        </w:rPr>
      </w:pPr>
    </w:p>
    <w:p w14:paraId="27B04FCA" w14:textId="77777777" w:rsidR="005F678D" w:rsidRPr="009A6061" w:rsidRDefault="005F678D" w:rsidP="005F678D">
      <w:pPr>
        <w:widowControl/>
        <w:tabs>
          <w:tab w:val="left" w:pos="4860"/>
          <w:tab w:val="left" w:pos="5040"/>
        </w:tabs>
        <w:ind w:right="98"/>
        <w:jc w:val="center"/>
        <w:rPr>
          <w:bCs/>
          <w:sz w:val="28"/>
          <w:szCs w:val="28"/>
        </w:rPr>
      </w:pPr>
      <w:r w:rsidRPr="009A6061">
        <w:rPr>
          <w:bCs/>
          <w:sz w:val="28"/>
          <w:szCs w:val="28"/>
        </w:rPr>
        <w:t>ЗАЯВКА</w:t>
      </w:r>
    </w:p>
    <w:p w14:paraId="31F1B201" w14:textId="77777777" w:rsidR="000A4E53" w:rsidRPr="000A4E53" w:rsidRDefault="005F678D" w:rsidP="000A4E53">
      <w:pPr>
        <w:widowControl/>
        <w:ind w:right="9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участь в </w:t>
      </w:r>
      <w:r w:rsidR="000A4E53" w:rsidRPr="000A4E53">
        <w:rPr>
          <w:bCs/>
          <w:sz w:val="28"/>
          <w:szCs w:val="28"/>
        </w:rPr>
        <w:t>обласн</w:t>
      </w:r>
      <w:r w:rsidR="000A4E53">
        <w:rPr>
          <w:bCs/>
          <w:sz w:val="28"/>
          <w:szCs w:val="28"/>
        </w:rPr>
        <w:t>ому</w:t>
      </w:r>
      <w:r w:rsidR="000A4E53" w:rsidRPr="000A4E53">
        <w:rPr>
          <w:bCs/>
          <w:sz w:val="28"/>
          <w:szCs w:val="28"/>
        </w:rPr>
        <w:t xml:space="preserve"> екологічно</w:t>
      </w:r>
      <w:r w:rsidR="000A4E53">
        <w:rPr>
          <w:bCs/>
          <w:sz w:val="28"/>
          <w:szCs w:val="28"/>
        </w:rPr>
        <w:t>му</w:t>
      </w:r>
      <w:r w:rsidR="000A4E53" w:rsidRPr="000A4E53">
        <w:rPr>
          <w:bCs/>
          <w:sz w:val="28"/>
          <w:szCs w:val="28"/>
        </w:rPr>
        <w:t xml:space="preserve"> </w:t>
      </w:r>
      <w:proofErr w:type="spellStart"/>
      <w:r w:rsidR="000A4E53" w:rsidRPr="000A4E53">
        <w:rPr>
          <w:bCs/>
          <w:sz w:val="28"/>
          <w:szCs w:val="28"/>
        </w:rPr>
        <w:t>хакатон</w:t>
      </w:r>
      <w:r w:rsidR="000A4E53">
        <w:rPr>
          <w:bCs/>
          <w:sz w:val="28"/>
          <w:szCs w:val="28"/>
        </w:rPr>
        <w:t>і</w:t>
      </w:r>
      <w:proofErr w:type="spellEnd"/>
    </w:p>
    <w:p w14:paraId="20469DFE" w14:textId="77777777" w:rsidR="005F678D" w:rsidRDefault="000A4E53" w:rsidP="000A4E53">
      <w:pPr>
        <w:widowControl/>
        <w:ind w:right="98"/>
        <w:jc w:val="center"/>
        <w:rPr>
          <w:bCs/>
          <w:sz w:val="28"/>
          <w:szCs w:val="28"/>
        </w:rPr>
      </w:pPr>
      <w:r w:rsidRPr="000A4E53">
        <w:rPr>
          <w:bCs/>
          <w:sz w:val="28"/>
          <w:szCs w:val="28"/>
        </w:rPr>
        <w:t xml:space="preserve"> «X REALITY ECOLOGICAL HACK – 2022»</w:t>
      </w:r>
    </w:p>
    <w:p w14:paraId="5027D3A4" w14:textId="77777777" w:rsidR="000A4E53" w:rsidRDefault="000A4E53" w:rsidP="000A4E53">
      <w:pPr>
        <w:widowControl/>
        <w:ind w:right="98"/>
        <w:jc w:val="center"/>
        <w:rPr>
          <w:bCs/>
          <w:sz w:val="28"/>
          <w:szCs w:val="28"/>
        </w:rPr>
      </w:pPr>
    </w:p>
    <w:p w14:paraId="22EF2787" w14:textId="77777777" w:rsidR="005F678D" w:rsidRDefault="005F678D" w:rsidP="005F678D">
      <w:pPr>
        <w:widowControl/>
        <w:tabs>
          <w:tab w:val="left" w:pos="4860"/>
          <w:tab w:val="left" w:pos="5040"/>
        </w:tabs>
        <w:ind w:right="98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Pr="00A61316">
        <w:rPr>
          <w:bCs/>
          <w:sz w:val="28"/>
          <w:szCs w:val="28"/>
        </w:rPr>
        <w:t>Назва проекту, ідеї, технологічного рішення</w:t>
      </w:r>
      <w:r>
        <w:rPr>
          <w:bCs/>
          <w:sz w:val="28"/>
          <w:szCs w:val="28"/>
        </w:rPr>
        <w:t xml:space="preserve"> </w:t>
      </w:r>
    </w:p>
    <w:p w14:paraId="4BCC1D90" w14:textId="77777777" w:rsidR="005F678D" w:rsidRDefault="005F678D" w:rsidP="005F678D">
      <w:pPr>
        <w:widowControl/>
        <w:tabs>
          <w:tab w:val="left" w:pos="4860"/>
          <w:tab w:val="left" w:pos="5040"/>
        </w:tabs>
        <w:ind w:right="98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</w:t>
      </w:r>
    </w:p>
    <w:p w14:paraId="70970E01" w14:textId="77777777" w:rsidR="005F678D" w:rsidRDefault="005F678D" w:rsidP="005F678D">
      <w:pPr>
        <w:widowControl/>
        <w:tabs>
          <w:tab w:val="left" w:pos="4860"/>
          <w:tab w:val="left" w:pos="5040"/>
        </w:tabs>
        <w:ind w:right="98"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2. </w:t>
      </w:r>
      <w:r>
        <w:rPr>
          <w:color w:val="000000"/>
          <w:sz w:val="28"/>
          <w:szCs w:val="28"/>
        </w:rPr>
        <w:t>Прізвище </w:t>
      </w:r>
    </w:p>
    <w:p w14:paraId="6E011D65" w14:textId="77777777" w:rsidR="005F678D" w:rsidRDefault="005F678D" w:rsidP="005F678D">
      <w:pPr>
        <w:widowControl/>
        <w:tabs>
          <w:tab w:val="left" w:pos="4860"/>
          <w:tab w:val="left" w:pos="5040"/>
        </w:tabs>
        <w:ind w:right="98"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__________________________</w:t>
      </w:r>
      <w:r>
        <w:rPr>
          <w:bCs/>
          <w:sz w:val="28"/>
          <w:szCs w:val="28"/>
        </w:rPr>
        <w:t>_________________________________</w:t>
      </w:r>
    </w:p>
    <w:p w14:paraId="3BD18E39" w14:textId="77777777" w:rsidR="005F678D" w:rsidRDefault="005F678D" w:rsidP="005F678D">
      <w:pPr>
        <w:widowControl/>
        <w:tabs>
          <w:tab w:val="left" w:pos="4860"/>
          <w:tab w:val="left" w:pos="5040"/>
        </w:tabs>
        <w:ind w:right="98"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3. І</w:t>
      </w:r>
      <w:r>
        <w:rPr>
          <w:color w:val="000000"/>
          <w:sz w:val="28"/>
          <w:szCs w:val="28"/>
        </w:rPr>
        <w:t>м’я</w:t>
      </w:r>
    </w:p>
    <w:p w14:paraId="7149F526" w14:textId="77777777" w:rsidR="005F678D" w:rsidRDefault="005F678D" w:rsidP="005F678D">
      <w:pPr>
        <w:widowControl/>
        <w:tabs>
          <w:tab w:val="left" w:pos="4860"/>
          <w:tab w:val="left" w:pos="5040"/>
        </w:tabs>
        <w:ind w:right="98"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 </w:t>
      </w:r>
      <w:r>
        <w:rPr>
          <w:bCs/>
          <w:sz w:val="28"/>
          <w:szCs w:val="28"/>
        </w:rPr>
        <w:t>____________________________________________</w:t>
      </w:r>
    </w:p>
    <w:p w14:paraId="3D4EA7D8" w14:textId="77777777" w:rsidR="005F678D" w:rsidRDefault="005F678D" w:rsidP="005F678D">
      <w:pPr>
        <w:widowControl/>
        <w:tabs>
          <w:tab w:val="left" w:pos="4860"/>
          <w:tab w:val="left" w:pos="5040"/>
        </w:tabs>
        <w:ind w:right="98"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4. </w:t>
      </w:r>
      <w:r>
        <w:rPr>
          <w:color w:val="000000"/>
          <w:sz w:val="28"/>
          <w:szCs w:val="28"/>
        </w:rPr>
        <w:t xml:space="preserve">По батькові </w:t>
      </w:r>
    </w:p>
    <w:p w14:paraId="0D89D8D2" w14:textId="77777777" w:rsidR="005F678D" w:rsidRDefault="005F678D" w:rsidP="005F678D">
      <w:pPr>
        <w:widowControl/>
        <w:tabs>
          <w:tab w:val="left" w:pos="4860"/>
          <w:tab w:val="left" w:pos="5040"/>
        </w:tabs>
        <w:ind w:right="98"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_____________</w:t>
      </w:r>
      <w:r>
        <w:rPr>
          <w:bCs/>
          <w:sz w:val="28"/>
          <w:szCs w:val="28"/>
        </w:rPr>
        <w:t>______________________________________________</w:t>
      </w:r>
    </w:p>
    <w:p w14:paraId="7C4FB179" w14:textId="77777777" w:rsidR="005F678D" w:rsidRDefault="005F678D" w:rsidP="005F678D">
      <w:pPr>
        <w:widowControl/>
        <w:tabs>
          <w:tab w:val="left" w:pos="4860"/>
          <w:tab w:val="left" w:pos="5040"/>
        </w:tabs>
        <w:ind w:right="98"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5. </w:t>
      </w:r>
      <w:r>
        <w:rPr>
          <w:color w:val="000000"/>
          <w:sz w:val="28"/>
          <w:szCs w:val="28"/>
        </w:rPr>
        <w:t xml:space="preserve">Клас (група) </w:t>
      </w:r>
    </w:p>
    <w:p w14:paraId="18587036" w14:textId="77777777" w:rsidR="005F678D" w:rsidRPr="00A61316" w:rsidRDefault="005F678D" w:rsidP="005F678D">
      <w:pPr>
        <w:widowControl/>
        <w:tabs>
          <w:tab w:val="left" w:pos="4860"/>
          <w:tab w:val="left" w:pos="5040"/>
        </w:tabs>
        <w:ind w:right="98"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14:paraId="13D587D5" w14:textId="77777777" w:rsidR="005F678D" w:rsidRDefault="005F678D" w:rsidP="005F678D">
      <w:pPr>
        <w:widowControl/>
        <w:tabs>
          <w:tab w:val="left" w:pos="4860"/>
          <w:tab w:val="left" w:pos="5040"/>
        </w:tabs>
        <w:ind w:right="98"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6. </w:t>
      </w:r>
      <w:r>
        <w:rPr>
          <w:color w:val="000000"/>
          <w:sz w:val="28"/>
          <w:szCs w:val="28"/>
        </w:rPr>
        <w:t>E-</w:t>
      </w:r>
      <w:proofErr w:type="spellStart"/>
      <w:r>
        <w:rPr>
          <w:color w:val="000000"/>
          <w:sz w:val="28"/>
          <w:szCs w:val="28"/>
        </w:rPr>
        <w:t>mail</w:t>
      </w:r>
      <w:proofErr w:type="spellEnd"/>
      <w:r>
        <w:rPr>
          <w:color w:val="000000"/>
          <w:sz w:val="28"/>
          <w:szCs w:val="28"/>
        </w:rPr>
        <w:t xml:space="preserve"> (</w:t>
      </w:r>
      <w:r w:rsidRPr="00CE615D">
        <w:rPr>
          <w:b/>
          <w:color w:val="000000"/>
          <w:sz w:val="28"/>
          <w:szCs w:val="28"/>
        </w:rPr>
        <w:t>обов’язково</w:t>
      </w:r>
      <w:r>
        <w:rPr>
          <w:color w:val="000000"/>
          <w:sz w:val="28"/>
          <w:szCs w:val="28"/>
        </w:rPr>
        <w:t>)</w:t>
      </w:r>
    </w:p>
    <w:p w14:paraId="01C8C369" w14:textId="77777777" w:rsidR="005F678D" w:rsidRDefault="005F678D" w:rsidP="005F678D">
      <w:pPr>
        <w:widowControl/>
        <w:tabs>
          <w:tab w:val="left" w:pos="4860"/>
          <w:tab w:val="left" w:pos="5040"/>
        </w:tabs>
        <w:ind w:right="98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</w:t>
      </w:r>
    </w:p>
    <w:p w14:paraId="0DFD3C22" w14:textId="77777777" w:rsidR="005F678D" w:rsidRDefault="005F678D" w:rsidP="005F678D">
      <w:pPr>
        <w:widowControl/>
        <w:tabs>
          <w:tab w:val="left" w:pos="4860"/>
          <w:tab w:val="left" w:pos="5040"/>
        </w:tabs>
        <w:ind w:right="98"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7. </w:t>
      </w:r>
      <w:r>
        <w:rPr>
          <w:color w:val="000000"/>
          <w:sz w:val="28"/>
          <w:szCs w:val="28"/>
        </w:rPr>
        <w:t>Телефон (</w:t>
      </w:r>
      <w:r w:rsidRPr="00CE615D">
        <w:rPr>
          <w:b/>
          <w:color w:val="000000"/>
          <w:sz w:val="28"/>
          <w:szCs w:val="28"/>
        </w:rPr>
        <w:t>обов’язково</w:t>
      </w:r>
      <w:r>
        <w:rPr>
          <w:color w:val="000000"/>
          <w:sz w:val="28"/>
          <w:szCs w:val="28"/>
        </w:rPr>
        <w:t>)</w:t>
      </w:r>
    </w:p>
    <w:p w14:paraId="46F8A58B" w14:textId="77777777" w:rsidR="005F678D" w:rsidRDefault="005F678D" w:rsidP="005F678D">
      <w:pPr>
        <w:widowControl/>
        <w:tabs>
          <w:tab w:val="left" w:pos="4860"/>
          <w:tab w:val="left" w:pos="5040"/>
        </w:tabs>
        <w:ind w:right="98"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</w:t>
      </w:r>
      <w:r>
        <w:rPr>
          <w:bCs/>
          <w:sz w:val="28"/>
          <w:szCs w:val="28"/>
        </w:rPr>
        <w:t>___________________</w:t>
      </w:r>
    </w:p>
    <w:p w14:paraId="4BF39106" w14:textId="77777777" w:rsidR="005F678D" w:rsidRDefault="005F678D" w:rsidP="005F678D">
      <w:pPr>
        <w:widowControl/>
        <w:tabs>
          <w:tab w:val="left" w:pos="4860"/>
          <w:tab w:val="left" w:pos="5040"/>
        </w:tabs>
        <w:ind w:right="98"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8. </w:t>
      </w:r>
      <w:r>
        <w:rPr>
          <w:color w:val="000000"/>
          <w:sz w:val="28"/>
          <w:szCs w:val="28"/>
        </w:rPr>
        <w:t>Заклад освіти (вкажіть, будь ласка, повну назву)</w:t>
      </w:r>
    </w:p>
    <w:p w14:paraId="5A0F709D" w14:textId="77777777" w:rsidR="005F678D" w:rsidRDefault="005F678D" w:rsidP="005F678D">
      <w:pPr>
        <w:widowControl/>
        <w:tabs>
          <w:tab w:val="left" w:pos="4860"/>
          <w:tab w:val="left" w:pos="5040"/>
        </w:tabs>
        <w:ind w:right="98"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</w:t>
      </w:r>
      <w:r>
        <w:rPr>
          <w:bCs/>
          <w:sz w:val="28"/>
          <w:szCs w:val="28"/>
        </w:rPr>
        <w:t>___________________</w:t>
      </w:r>
    </w:p>
    <w:p w14:paraId="1D602448" w14:textId="77777777" w:rsidR="005F678D" w:rsidRDefault="005F678D" w:rsidP="005F678D">
      <w:pPr>
        <w:widowControl/>
        <w:tabs>
          <w:tab w:val="left" w:pos="4860"/>
          <w:tab w:val="left" w:pos="5040"/>
        </w:tabs>
        <w:ind w:left="709" w:right="9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9. </w:t>
      </w:r>
      <w:r>
        <w:rPr>
          <w:color w:val="000000"/>
          <w:sz w:val="28"/>
          <w:szCs w:val="28"/>
        </w:rPr>
        <w:t>Науковий керівник (прізвище, ім’я, по батькові, місце роботи, посада, науковий ступінь (якщо є))</w:t>
      </w:r>
    </w:p>
    <w:p w14:paraId="0C5CB18E" w14:textId="77777777" w:rsidR="005F678D" w:rsidRDefault="005F678D" w:rsidP="005F678D">
      <w:pPr>
        <w:widowControl/>
        <w:tabs>
          <w:tab w:val="left" w:pos="4860"/>
          <w:tab w:val="left" w:pos="5040"/>
        </w:tabs>
        <w:ind w:left="709" w:right="9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</w:t>
      </w:r>
    </w:p>
    <w:p w14:paraId="5B144E6E" w14:textId="77777777" w:rsidR="005F678D" w:rsidRDefault="005F678D" w:rsidP="005F678D">
      <w:pPr>
        <w:widowControl/>
        <w:tabs>
          <w:tab w:val="left" w:pos="4860"/>
          <w:tab w:val="left" w:pos="5040"/>
        </w:tabs>
        <w:ind w:right="98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 Номер телефону керівника </w:t>
      </w:r>
    </w:p>
    <w:p w14:paraId="3511B47E" w14:textId="77777777" w:rsidR="005F678D" w:rsidRDefault="005F678D" w:rsidP="005F678D">
      <w:pPr>
        <w:widowControl/>
        <w:tabs>
          <w:tab w:val="left" w:pos="4860"/>
          <w:tab w:val="left" w:pos="5040"/>
        </w:tabs>
        <w:ind w:right="98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</w:t>
      </w:r>
    </w:p>
    <w:p w14:paraId="03461A26" w14:textId="77777777" w:rsidR="005F678D" w:rsidRPr="008754DE" w:rsidRDefault="005F678D" w:rsidP="005F678D">
      <w:pPr>
        <w:widowControl/>
        <w:tabs>
          <w:tab w:val="left" w:pos="4860"/>
          <w:tab w:val="left" w:pos="5040"/>
        </w:tabs>
        <w:ind w:left="709" w:right="9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11. </w:t>
      </w:r>
      <w:r>
        <w:rPr>
          <w:color w:val="000000"/>
          <w:sz w:val="28"/>
          <w:szCs w:val="28"/>
        </w:rPr>
        <w:t xml:space="preserve">Резюме відповідно до вимог (додаток 1, </w:t>
      </w:r>
      <w:r>
        <w:rPr>
          <w:bCs/>
          <w:spacing w:val="-3"/>
          <w:sz w:val="28"/>
          <w:szCs w:val="28"/>
        </w:rPr>
        <w:t>п</w:t>
      </w:r>
      <w:r w:rsidRPr="008754DE">
        <w:rPr>
          <w:bCs/>
          <w:spacing w:val="-3"/>
          <w:sz w:val="28"/>
          <w:szCs w:val="28"/>
        </w:rPr>
        <w:t xml:space="preserve">орядок </w:t>
      </w:r>
      <w:r w:rsidRPr="008754DE">
        <w:rPr>
          <w:bCs/>
          <w:sz w:val="28"/>
          <w:szCs w:val="28"/>
        </w:rPr>
        <w:t>проведення</w:t>
      </w:r>
      <w:r>
        <w:rPr>
          <w:bCs/>
          <w:sz w:val="28"/>
          <w:szCs w:val="28"/>
        </w:rPr>
        <w:t xml:space="preserve">) – </w:t>
      </w:r>
      <w:r w:rsidRPr="00546B35">
        <w:rPr>
          <w:b/>
          <w:bCs/>
          <w:sz w:val="28"/>
          <w:szCs w:val="28"/>
        </w:rPr>
        <w:t>надсилати окремим документом.</w:t>
      </w:r>
    </w:p>
    <w:p w14:paraId="3365C526" w14:textId="77777777" w:rsidR="005F678D" w:rsidRDefault="005F678D">
      <w:pPr>
        <w:pStyle w:val="a3"/>
        <w:ind w:left="0"/>
        <w:rPr>
          <w:sz w:val="20"/>
        </w:rPr>
      </w:pPr>
    </w:p>
    <w:sectPr w:rsidR="005F678D" w:rsidSect="008C4CB7">
      <w:pgSz w:w="11910" w:h="16840"/>
      <w:pgMar w:top="284" w:right="567" w:bottom="709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912"/>
    <w:rsid w:val="00051BDF"/>
    <w:rsid w:val="000758E5"/>
    <w:rsid w:val="000A1912"/>
    <w:rsid w:val="000A4E53"/>
    <w:rsid w:val="00126BA4"/>
    <w:rsid w:val="00163491"/>
    <w:rsid w:val="00282BD7"/>
    <w:rsid w:val="003A75E3"/>
    <w:rsid w:val="004F238C"/>
    <w:rsid w:val="00546B35"/>
    <w:rsid w:val="005D7742"/>
    <w:rsid w:val="005E68AE"/>
    <w:rsid w:val="005F678D"/>
    <w:rsid w:val="00863014"/>
    <w:rsid w:val="008C0FD3"/>
    <w:rsid w:val="008C4CB7"/>
    <w:rsid w:val="009B563D"/>
    <w:rsid w:val="009B7803"/>
    <w:rsid w:val="009C0F0F"/>
    <w:rsid w:val="00AA5277"/>
    <w:rsid w:val="00C44116"/>
    <w:rsid w:val="00D81FC2"/>
    <w:rsid w:val="00F6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7C6D9D"/>
  <w15:docId w15:val="{4947E849-B9F4-41FA-9B3B-AFBA0407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A1912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19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1912"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0A1912"/>
  </w:style>
  <w:style w:type="paragraph" w:customStyle="1" w:styleId="TableParagraph">
    <w:name w:val="Table Paragraph"/>
    <w:basedOn w:val="a"/>
    <w:uiPriority w:val="1"/>
    <w:qFormat/>
    <w:rsid w:val="000A1912"/>
  </w:style>
  <w:style w:type="paragraph" w:styleId="a5">
    <w:name w:val="Balloon Text"/>
    <w:basedOn w:val="a"/>
    <w:link w:val="a6"/>
    <w:uiPriority w:val="99"/>
    <w:semiHidden/>
    <w:unhideWhenUsed/>
    <w:rsid w:val="00D81F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FC2"/>
    <w:rPr>
      <w:rFonts w:ascii="Tahoma" w:eastAsia="Times New Roman" w:hAnsi="Tahoma" w:cs="Tahoma"/>
      <w:sz w:val="16"/>
      <w:szCs w:val="16"/>
      <w:lang w:val="uk-UA"/>
    </w:rPr>
  </w:style>
  <w:style w:type="character" w:styleId="a7">
    <w:name w:val="Hyperlink"/>
    <w:basedOn w:val="a0"/>
    <w:uiPriority w:val="99"/>
    <w:unhideWhenUsed/>
    <w:rsid w:val="004F238C"/>
    <w:rPr>
      <w:color w:val="0000FF" w:themeColor="hyperlink"/>
      <w:u w:val="single"/>
    </w:rPr>
  </w:style>
  <w:style w:type="paragraph" w:customStyle="1" w:styleId="11">
    <w:name w:val="Заголовок 11"/>
    <w:basedOn w:val="a"/>
    <w:uiPriority w:val="1"/>
    <w:qFormat/>
    <w:rsid w:val="005F678D"/>
    <w:pPr>
      <w:ind w:left="1221" w:hanging="280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enc17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</cp:lastModifiedBy>
  <cp:revision>3</cp:revision>
  <cp:lastPrinted>2022-02-03T09:55:00Z</cp:lastPrinted>
  <dcterms:created xsi:type="dcterms:W3CDTF">2022-02-03T09:57:00Z</dcterms:created>
  <dcterms:modified xsi:type="dcterms:W3CDTF">2022-02-17T07:16:00Z</dcterms:modified>
</cp:coreProperties>
</file>